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01D4" w:rsidRDefault="00B0002A" w:rsidP="005601D4">
      <w:pPr>
        <w:pStyle w:val="Title"/>
        <w:jc w:val="left"/>
      </w:pPr>
      <w:r>
        <w:rPr>
          <w:noProof/>
        </w:rPr>
        <mc:AlternateContent>
          <mc:Choice Requires="wps">
            <w:drawing>
              <wp:anchor distT="0" distB="0" distL="114300" distR="114300" simplePos="0" relativeHeight="251660288" behindDoc="1" locked="0" layoutInCell="1" allowOverlap="1">
                <wp:simplePos x="0" y="0"/>
                <wp:positionH relativeFrom="page">
                  <wp:posOffset>914400</wp:posOffset>
                </wp:positionH>
                <wp:positionV relativeFrom="page">
                  <wp:posOffset>792480</wp:posOffset>
                </wp:positionV>
                <wp:extent cx="5943600" cy="8298180"/>
                <wp:effectExtent l="0" t="0" r="19050" b="64770"/>
                <wp:wrapNone/>
                <wp:docPr id="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298180"/>
                        </a:xfrm>
                        <a:prstGeom prst="rect">
                          <a:avLst/>
                        </a:prstGeom>
                        <a:noFill/>
                        <a:ln w="19050">
                          <a:solidFill>
                            <a:srgbClr val="4A7EBB"/>
                          </a:solidFill>
                          <a:miter lim="800000"/>
                          <a:headEnd/>
                          <a:tailEnd/>
                        </a:ln>
                        <a:effectLst>
                          <a:outerShdw dist="25400" dir="5400000" algn="ctr" rotWithShape="0">
                            <a:srgbClr val="808080">
                              <a:alpha val="35001"/>
                            </a:srgbClr>
                          </a:outerShdw>
                        </a:effectLst>
                        <a:extLst>
                          <a:ext uri="{909E8E84-426E-40DD-AFC4-6F175D3DCCD1}">
                            <a14:hiddenFill xmlns:a14="http://schemas.microsoft.com/office/drawing/2010/main">
                              <a:gradFill rotWithShape="0">
                                <a:gsLst>
                                  <a:gs pos="0">
                                    <a:srgbClr val="9BC1FF"/>
                                  </a:gs>
                                  <a:gs pos="100000">
                                    <a:srgbClr val="3F80CD"/>
                                  </a:gs>
                                </a:gsLst>
                                <a:lin ang="5400000"/>
                              </a:gradFill>
                            </a14:hiddenFill>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79B5A" id="Rectangle 2" o:spid="_x0000_s1026" style="position:absolute;margin-left:1in;margin-top:62.4pt;width:468pt;height:653.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" filled="f" fillcolor="#9bc1ff" strokecolor="#4a7ebb" strokeweight="1.5pt">
                <v:fill color2="#3f80cd" focus="100%" type="gradient">
                  <o:fill v:ext="view" type="gradientUnscaled"/>
                </v:fill>
                <v:shadow on="t" opacity="22938f" offset="0"/>
                <v:textbox inset=",7.2pt,,7.2pt"/>
                <w10:wrap anchorx="page" anchory="page"/>
              </v:rect>
            </w:pict>
          </mc:Fallback>
        </mc:AlternateContent>
      </w:r>
    </w:p>
    <w:p w:rsidR="00DD171C" w:rsidRDefault="00DD171C" w:rsidP="005601D4">
      <w:pPr>
        <w:pStyle w:val="Title"/>
        <w:jc w:val="left"/>
      </w:pPr>
    </w:p>
    <w:p w:rsidR="005601D4" w:rsidRDefault="005601D4" w:rsidP="00B85A0F">
      <w:pPr>
        <w:pStyle w:val="TOC1"/>
      </w:pPr>
    </w:p>
    <w:p w:rsidR="005601D4" w:rsidRDefault="005601D4" w:rsidP="005601D4"/>
    <w:p w:rsidR="00020927" w:rsidRDefault="002F5E0B" w:rsidP="000703AB">
      <w:pPr>
        <w:jc w:val="center"/>
      </w:pPr>
      <w:bookmarkStart w:id="0" w:name="_Toc270583319"/>
      <w:r>
        <w:rPr>
          <w:noProof/>
        </w:rPr>
        <w:drawing>
          <wp:inline distT="0" distB="0" distL="0" distR="0">
            <wp:extent cx="1790700" cy="1247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90700" cy="1247775"/>
                    </a:xfrm>
                    <a:prstGeom prst="rect">
                      <a:avLst/>
                    </a:prstGeom>
                    <a:noFill/>
                    <a:ln>
                      <a:noFill/>
                    </a:ln>
                  </pic:spPr>
                </pic:pic>
              </a:graphicData>
            </a:graphic>
          </wp:inline>
        </w:drawing>
      </w:r>
    </w:p>
    <w:p w:rsidR="00020927" w:rsidRDefault="00020927" w:rsidP="00020927">
      <w:pPr>
        <w:pStyle w:val="eGlobalTechTitleVersion"/>
        <w:rPr>
          <w:rFonts w:ascii="Times New Roman" w:eastAsia="Lucida Sans Unicode" w:hAnsi="Times New Roman" w:cs="Times New Roman"/>
          <w:color w:val="000000"/>
          <w:spacing w:val="0"/>
          <w:kern w:val="1"/>
          <w:sz w:val="24"/>
          <w:szCs w:val="24"/>
        </w:rPr>
      </w:pPr>
    </w:p>
    <w:p w:rsidR="009C7FAF" w:rsidRPr="009C7FAF" w:rsidRDefault="002B7987" w:rsidP="00020927">
      <w:pPr>
        <w:pStyle w:val="eGlobalTechTitleVersion"/>
        <w:rPr>
          <w:rFonts w:asciiTheme="minorHAnsi" w:hAnsiTheme="minorHAnsi" w:cstheme="minorHAnsi"/>
        </w:rPr>
      </w:pPr>
      <w:r>
        <w:rPr>
          <w:rFonts w:asciiTheme="minorHAnsi" w:hAnsiTheme="minorHAnsi" w:cstheme="minorHAnsi"/>
        </w:rPr>
        <w:t>CRT</w:t>
      </w:r>
    </w:p>
    <w:p w:rsidR="00020927" w:rsidRPr="00F07EBA" w:rsidRDefault="009C7FAF" w:rsidP="00020927">
      <w:pPr>
        <w:pStyle w:val="eGlobalTechTitleVersion"/>
        <w:rPr>
          <w:rFonts w:asciiTheme="minorHAnsi" w:hAnsiTheme="minorHAnsi" w:cstheme="minorHAnsi"/>
        </w:rPr>
      </w:pPr>
      <w:r w:rsidRPr="009C7FAF">
        <w:rPr>
          <w:rFonts w:asciiTheme="minorHAnsi" w:hAnsiTheme="minorHAnsi" w:cstheme="minorHAnsi"/>
        </w:rPr>
        <w:t>Version 1.0</w:t>
      </w:r>
    </w:p>
    <w:p w:rsidR="00020927" w:rsidRDefault="00DE7C29" w:rsidP="00DE7C29">
      <w:pPr>
        <w:pStyle w:val="eGlobalTechTitleReleaseDate"/>
        <w:shd w:val="clear" w:color="auto" w:fill="00B0F0"/>
        <w:rPr>
          <w:rFonts w:asciiTheme="minorHAnsi" w:hAnsiTheme="minorHAnsi" w:cstheme="minorHAnsi"/>
        </w:rPr>
      </w:pPr>
      <w:r>
        <w:rPr>
          <w:rFonts w:asciiTheme="minorHAnsi" w:hAnsiTheme="minorHAnsi" w:cstheme="minorHAnsi"/>
        </w:rPr>
        <w:t>Provide date</w:t>
      </w:r>
    </w:p>
    <w:p w:rsidR="009C7FAF" w:rsidRDefault="009C7FAF" w:rsidP="00D07A85">
      <w:pPr>
        <w:pStyle w:val="eGlobalTechTitleReleaseDate"/>
        <w:rPr>
          <w:rFonts w:asciiTheme="minorHAnsi" w:hAnsiTheme="minorHAnsi" w:cstheme="minorHAnsi"/>
        </w:rPr>
      </w:pPr>
    </w:p>
    <w:p w:rsidR="009C7FAF" w:rsidRDefault="009C7FAF" w:rsidP="00D07A85">
      <w:pPr>
        <w:pStyle w:val="eGlobalTechTitleReleaseDate"/>
        <w:rPr>
          <w:rFonts w:asciiTheme="minorHAnsi" w:hAnsiTheme="minorHAnsi" w:cstheme="minorHAnsi"/>
        </w:rPr>
      </w:pPr>
    </w:p>
    <w:p w:rsidR="009C7FAF" w:rsidRPr="009C7FAF" w:rsidRDefault="009C7FAF" w:rsidP="009C7FAF">
      <w:pPr>
        <w:pStyle w:val="eGlobalTechTitleReleaseDate"/>
        <w:rPr>
          <w:rFonts w:asciiTheme="minorHAnsi" w:hAnsiTheme="minorHAnsi" w:cstheme="minorHAnsi"/>
          <w:b/>
        </w:rPr>
      </w:pPr>
      <w:r w:rsidRPr="009C7FAF">
        <w:rPr>
          <w:rFonts w:asciiTheme="minorHAnsi" w:hAnsiTheme="minorHAnsi" w:cstheme="minorHAnsi"/>
          <w:b/>
        </w:rPr>
        <w:t>Proprietary and Confidential</w:t>
      </w:r>
    </w:p>
    <w:p w:rsidR="009C7FAF" w:rsidRDefault="009C7FAF" w:rsidP="00D07A85">
      <w:pPr>
        <w:pStyle w:val="eGlobalTechTitleReleaseDate"/>
        <w:sectPr w:rsidR="009C7FAF" w:rsidSect="00001A1F">
          <w:headerReference w:type="default" r:id="rId9"/>
          <w:footerReference w:type="first" r:id="rId10"/>
          <w:pgSz w:w="12240" w:h="15840"/>
          <w:pgMar w:top="1440" w:right="1800" w:bottom="1440" w:left="1800" w:header="720" w:footer="720" w:gutter="0"/>
          <w:cols w:space="720"/>
          <w:docGrid w:linePitch="326"/>
        </w:sectPr>
      </w:pPr>
      <w:r w:rsidRPr="009C7FAF">
        <w:rPr>
          <w:rFonts w:asciiTheme="minorHAnsi" w:hAnsiTheme="minorHAnsi" w:cstheme="minorHAnsi"/>
          <w:b/>
        </w:rPr>
        <w:t>For Authorized Use Only</w:t>
      </w:r>
    </w:p>
    <w:bookmarkEnd w:id="0"/>
    <w:p w:rsidR="009D1891" w:rsidRDefault="009D1891">
      <w:pPr>
        <w:widowControl/>
        <w:suppressAutoHyphens w:val="0"/>
        <w:rPr>
          <w:rFonts w:ascii="Hypatia Sans Pro" w:eastAsiaTheme="majorEastAsia" w:hAnsi="Hypatia Sans Pro" w:cstheme="majorBidi"/>
          <w:color w:val="183A63" w:themeColor="text2" w:themeShade="CC"/>
          <w:spacing w:val="5"/>
          <w:kern w:val="28"/>
          <w:sz w:val="40"/>
          <w:szCs w:val="52"/>
        </w:rPr>
      </w:pPr>
    </w:p>
    <w:p w:rsidR="00020927" w:rsidRPr="00F07EBA" w:rsidRDefault="00020927" w:rsidP="00020927">
      <w:pPr>
        <w:pStyle w:val="eGlobalTechTitle"/>
        <w:rPr>
          <w:rFonts w:asciiTheme="minorHAnsi" w:hAnsiTheme="minorHAnsi" w:cstheme="minorHAnsi"/>
        </w:rPr>
      </w:pPr>
      <w:r w:rsidRPr="00F07EBA">
        <w:rPr>
          <w:rFonts w:asciiTheme="minorHAnsi" w:hAnsiTheme="minorHAnsi" w:cstheme="minorHAnsi"/>
        </w:rPr>
        <w:t>Document Revision History</w:t>
      </w:r>
    </w:p>
    <w:p w:rsidR="00020927" w:rsidRDefault="00020927" w:rsidP="0002092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right w:w="115" w:type="dxa"/>
        </w:tblCellMar>
        <w:tblLook w:val="00A0" w:firstRow="1" w:lastRow="0" w:firstColumn="1" w:lastColumn="0" w:noHBand="0" w:noVBand="0"/>
      </w:tblPr>
      <w:tblGrid>
        <w:gridCol w:w="1317"/>
        <w:gridCol w:w="2513"/>
        <w:gridCol w:w="1317"/>
        <w:gridCol w:w="2513"/>
      </w:tblGrid>
      <w:tr w:rsidR="00DE1F56" w:rsidRPr="0051088E" w:rsidTr="00327B9A">
        <w:trPr>
          <w:jc w:val="center"/>
        </w:trPr>
        <w:tc>
          <w:tcPr>
            <w:tcW w:w="1317" w:type="dxa"/>
            <w:shd w:val="pct10" w:color="auto" w:fill="1F497D"/>
            <w:vAlign w:val="bottom"/>
          </w:tcPr>
          <w:p w:rsidR="00DE1F56" w:rsidRPr="0051088E" w:rsidRDefault="00DE1F56" w:rsidP="00327B9A">
            <w:pPr>
              <w:pStyle w:val="eGlobalTechTableHeader"/>
              <w:rPr>
                <w:rFonts w:asciiTheme="minorHAnsi" w:hAnsiTheme="minorHAnsi" w:cstheme="minorHAnsi"/>
                <w:color w:val="000000"/>
              </w:rPr>
            </w:pPr>
            <w:r w:rsidRPr="0051088E">
              <w:rPr>
                <w:rFonts w:asciiTheme="minorHAnsi" w:hAnsiTheme="minorHAnsi" w:cstheme="minorHAnsi"/>
              </w:rPr>
              <w:t>Date</w:t>
            </w:r>
          </w:p>
        </w:tc>
        <w:tc>
          <w:tcPr>
            <w:tcW w:w="2513" w:type="dxa"/>
            <w:shd w:val="pct10" w:color="auto" w:fill="1F497D"/>
            <w:vAlign w:val="bottom"/>
          </w:tcPr>
          <w:p w:rsidR="00DE1F56" w:rsidRPr="0051088E" w:rsidRDefault="00DE1F56" w:rsidP="00327B9A">
            <w:pPr>
              <w:pStyle w:val="eGlobalTechTableHeader"/>
              <w:rPr>
                <w:rFonts w:asciiTheme="minorHAnsi" w:hAnsiTheme="minorHAnsi" w:cstheme="minorHAnsi"/>
                <w:color w:val="000000"/>
              </w:rPr>
            </w:pPr>
            <w:r w:rsidRPr="0051088E">
              <w:rPr>
                <w:rFonts w:asciiTheme="minorHAnsi" w:hAnsiTheme="minorHAnsi" w:cstheme="minorHAnsi"/>
              </w:rPr>
              <w:t>Description</w:t>
            </w:r>
          </w:p>
        </w:tc>
        <w:tc>
          <w:tcPr>
            <w:tcW w:w="1317" w:type="dxa"/>
            <w:shd w:val="pct10" w:color="auto" w:fill="1F497D"/>
            <w:vAlign w:val="bottom"/>
          </w:tcPr>
          <w:p w:rsidR="00DE1F56" w:rsidRPr="0051088E" w:rsidRDefault="00DE1F56" w:rsidP="00327B9A">
            <w:pPr>
              <w:pStyle w:val="eGlobalTechTableHeader"/>
              <w:rPr>
                <w:rFonts w:asciiTheme="minorHAnsi" w:hAnsiTheme="minorHAnsi" w:cstheme="minorHAnsi"/>
                <w:color w:val="000000"/>
              </w:rPr>
            </w:pPr>
            <w:r w:rsidRPr="0051088E">
              <w:rPr>
                <w:rFonts w:asciiTheme="minorHAnsi" w:hAnsiTheme="minorHAnsi" w:cstheme="minorHAnsi"/>
              </w:rPr>
              <w:t>Version</w:t>
            </w:r>
          </w:p>
        </w:tc>
        <w:tc>
          <w:tcPr>
            <w:tcW w:w="2513" w:type="dxa"/>
            <w:shd w:val="pct10" w:color="auto" w:fill="1F497D"/>
            <w:vAlign w:val="bottom"/>
          </w:tcPr>
          <w:p w:rsidR="00DE1F56" w:rsidRPr="0051088E" w:rsidRDefault="00DE1F56" w:rsidP="00327B9A">
            <w:pPr>
              <w:pStyle w:val="eGlobalTechTableHeader"/>
              <w:rPr>
                <w:rFonts w:asciiTheme="minorHAnsi" w:hAnsiTheme="minorHAnsi" w:cstheme="minorHAnsi"/>
                <w:color w:val="000000"/>
              </w:rPr>
            </w:pPr>
            <w:r w:rsidRPr="0051088E">
              <w:rPr>
                <w:rFonts w:asciiTheme="minorHAnsi" w:hAnsiTheme="minorHAnsi" w:cstheme="minorHAnsi"/>
              </w:rPr>
              <w:t>Author</w:t>
            </w:r>
          </w:p>
        </w:tc>
      </w:tr>
      <w:tr w:rsidR="00DE1F56" w:rsidRPr="0051088E" w:rsidTr="00DE7C29">
        <w:trPr>
          <w:jc w:val="center"/>
        </w:trPr>
        <w:tc>
          <w:tcPr>
            <w:tcW w:w="1317" w:type="dxa"/>
            <w:shd w:val="clear" w:color="auto" w:fill="00B0F0"/>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2513" w:type="dxa"/>
            <w:shd w:val="clear" w:color="auto" w:fill="00B0F0"/>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1317" w:type="dxa"/>
            <w:shd w:val="clear" w:color="auto" w:fill="00B0F0"/>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2513" w:type="dxa"/>
            <w:shd w:val="clear" w:color="auto" w:fill="00B0F0"/>
            <w:vAlign w:val="center"/>
          </w:tcPr>
          <w:p w:rsidR="00DE1F56" w:rsidRPr="0051088E" w:rsidRDefault="00DE1F56" w:rsidP="00327B9A">
            <w:pPr>
              <w:pStyle w:val="eGlobalTechBodyText"/>
              <w:jc w:val="center"/>
              <w:rPr>
                <w:rFonts w:asciiTheme="minorHAnsi" w:hAnsiTheme="minorHAnsi" w:cstheme="minorHAnsi"/>
                <w:sz w:val="20"/>
                <w:szCs w:val="20"/>
              </w:rPr>
            </w:pPr>
          </w:p>
        </w:tc>
      </w:tr>
      <w:tr w:rsidR="00DE1F56" w:rsidRPr="0051088E" w:rsidTr="00327B9A">
        <w:trPr>
          <w:jc w:val="center"/>
        </w:trPr>
        <w:tc>
          <w:tcPr>
            <w:tcW w:w="1317" w:type="dxa"/>
            <w:vAlign w:val="center"/>
          </w:tcPr>
          <w:p w:rsidR="00DE1F56" w:rsidRDefault="00DE1F56" w:rsidP="00327B9A">
            <w:pPr>
              <w:pStyle w:val="eGlobalTechBodyText"/>
              <w:jc w:val="left"/>
              <w:rPr>
                <w:rFonts w:asciiTheme="minorHAnsi" w:hAnsiTheme="minorHAnsi" w:cstheme="minorHAnsi"/>
                <w:sz w:val="20"/>
                <w:szCs w:val="20"/>
              </w:rPr>
            </w:pPr>
          </w:p>
        </w:tc>
        <w:tc>
          <w:tcPr>
            <w:tcW w:w="2513" w:type="dxa"/>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1317" w:type="dxa"/>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2513" w:type="dxa"/>
            <w:vAlign w:val="center"/>
          </w:tcPr>
          <w:p w:rsidR="00DE1F56" w:rsidRPr="0051088E" w:rsidRDefault="00DE1F56" w:rsidP="00327B9A">
            <w:pPr>
              <w:pStyle w:val="eGlobalTechBodyText"/>
              <w:jc w:val="center"/>
              <w:rPr>
                <w:rFonts w:asciiTheme="minorHAnsi" w:hAnsiTheme="minorHAnsi" w:cstheme="minorHAnsi"/>
                <w:sz w:val="20"/>
                <w:szCs w:val="20"/>
              </w:rPr>
            </w:pPr>
          </w:p>
        </w:tc>
      </w:tr>
      <w:tr w:rsidR="00DE1F56" w:rsidRPr="0051088E" w:rsidTr="00327B9A">
        <w:trPr>
          <w:jc w:val="center"/>
        </w:trPr>
        <w:tc>
          <w:tcPr>
            <w:tcW w:w="1317" w:type="dxa"/>
            <w:vAlign w:val="center"/>
          </w:tcPr>
          <w:p w:rsidR="00DE1F56" w:rsidRDefault="00DE1F56" w:rsidP="00327B9A">
            <w:pPr>
              <w:pStyle w:val="eGlobalTechBodyText"/>
              <w:jc w:val="left"/>
              <w:rPr>
                <w:rFonts w:asciiTheme="minorHAnsi" w:hAnsiTheme="minorHAnsi" w:cstheme="minorHAnsi"/>
                <w:sz w:val="20"/>
                <w:szCs w:val="20"/>
              </w:rPr>
            </w:pPr>
          </w:p>
        </w:tc>
        <w:tc>
          <w:tcPr>
            <w:tcW w:w="2513" w:type="dxa"/>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1317" w:type="dxa"/>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2513" w:type="dxa"/>
            <w:vAlign w:val="center"/>
          </w:tcPr>
          <w:p w:rsidR="00DE1F56" w:rsidRPr="0051088E" w:rsidRDefault="00DE1F56" w:rsidP="00327B9A">
            <w:pPr>
              <w:pStyle w:val="eGlobalTechBodyText"/>
              <w:jc w:val="center"/>
              <w:rPr>
                <w:rFonts w:asciiTheme="minorHAnsi" w:hAnsiTheme="minorHAnsi" w:cstheme="minorHAnsi"/>
                <w:sz w:val="20"/>
                <w:szCs w:val="20"/>
              </w:rPr>
            </w:pPr>
          </w:p>
        </w:tc>
      </w:tr>
    </w:tbl>
    <w:p w:rsidR="00CE5BF4" w:rsidRDefault="00CE5BF4" w:rsidP="00020927"/>
    <w:p w:rsidR="00CE5BF4" w:rsidRDefault="00CE5BF4" w:rsidP="00020927"/>
    <w:p w:rsidR="00CE5BF4" w:rsidRDefault="00CE5BF4" w:rsidP="00020927"/>
    <w:p w:rsidR="00CE5BF4" w:rsidRDefault="00CE5BF4" w:rsidP="00020927"/>
    <w:p w:rsidR="00CE5BF4" w:rsidRDefault="00CE5BF4" w:rsidP="00020927"/>
    <w:p w:rsidR="00CE5BF4" w:rsidRDefault="00CE5BF4" w:rsidP="00020927">
      <w:pPr>
        <w:sectPr w:rsidR="00CE5BF4" w:rsidSect="009D1891">
          <w:footerReference w:type="default" r:id="rId11"/>
          <w:pgSz w:w="12240" w:h="15840"/>
          <w:pgMar w:top="1440" w:right="1800" w:bottom="1440" w:left="1800" w:header="720" w:footer="720" w:gutter="0"/>
          <w:cols w:space="720"/>
          <w:docGrid w:linePitch="326"/>
        </w:sectPr>
      </w:pPr>
    </w:p>
    <w:p w:rsidR="00FD744B" w:rsidRDefault="00FD744B">
      <w:pPr>
        <w:widowControl/>
        <w:suppressAutoHyphens w:val="0"/>
        <w:rPr>
          <w:rFonts w:ascii="Hypatia Sans Pro" w:eastAsiaTheme="majorEastAsia" w:hAnsi="Hypatia Sans Pro" w:cstheme="majorBidi"/>
          <w:color w:val="183A63" w:themeColor="text2" w:themeShade="CC"/>
          <w:spacing w:val="5"/>
          <w:kern w:val="28"/>
          <w:sz w:val="40"/>
          <w:szCs w:val="52"/>
        </w:rPr>
      </w:pPr>
      <w:r>
        <w:br w:type="page"/>
      </w:r>
    </w:p>
    <w:p w:rsidR="008561B2" w:rsidRPr="00F07EBA" w:rsidRDefault="008561B2" w:rsidP="008561B2">
      <w:pPr>
        <w:pStyle w:val="eGlobalTechTitle"/>
        <w:rPr>
          <w:rFonts w:asciiTheme="minorHAnsi" w:hAnsiTheme="minorHAnsi" w:cstheme="minorHAnsi"/>
        </w:rPr>
      </w:pPr>
      <w:r w:rsidRPr="00F07EBA">
        <w:rPr>
          <w:rFonts w:asciiTheme="minorHAnsi" w:hAnsiTheme="minorHAnsi" w:cstheme="minorHAnsi"/>
        </w:rPr>
        <w:lastRenderedPageBreak/>
        <w:t>Table of Contents</w:t>
      </w:r>
    </w:p>
    <w:p w:rsidR="00B0002A" w:rsidRDefault="00A262B1">
      <w:pPr>
        <w:pStyle w:val="TOC1"/>
        <w:rPr>
          <w:rFonts w:asciiTheme="minorHAnsi" w:eastAsiaTheme="minorEastAsia" w:hAnsiTheme="minorHAnsi" w:cstheme="minorBidi"/>
          <w:noProof/>
          <w:color w:val="auto"/>
          <w:kern w:val="0"/>
          <w:sz w:val="22"/>
          <w:szCs w:val="22"/>
        </w:rPr>
      </w:pPr>
      <w:r>
        <w:rPr>
          <w:noProof/>
        </w:rPr>
        <w:fldChar w:fldCharType="begin"/>
      </w:r>
      <w:r w:rsidR="00870EFE">
        <w:rPr>
          <w:noProof/>
        </w:rPr>
        <w:instrText xml:space="preserve"> TOC \h \z \t "Heading 1,1,eGlobalTech_Heading_1,1,eGlobalTech_Heading_2,2,eglobaltech_1,2,eglobaltech_2,2,eglobaltech_3,3,eglobaltech_4,3,H3 New,3,Style7,1,eglobaltech_5,3,eglobaltech_4n,3,ESHeading 1,1,ESHeading 2,2,ESHeading 3,3" </w:instrText>
      </w:r>
      <w:r>
        <w:rPr>
          <w:noProof/>
        </w:rPr>
        <w:fldChar w:fldCharType="separate"/>
      </w:r>
      <w:hyperlink w:anchor="_Toc384808707" w:history="1">
        <w:r w:rsidR="00B0002A" w:rsidRPr="007F20B3">
          <w:rPr>
            <w:rStyle w:val="Hyperlink"/>
            <w:noProof/>
          </w:rPr>
          <w:t>1.</w:t>
        </w:r>
        <w:r w:rsidR="00B0002A">
          <w:rPr>
            <w:rFonts w:asciiTheme="minorHAnsi" w:eastAsiaTheme="minorEastAsia" w:hAnsiTheme="minorHAnsi" w:cstheme="minorBidi"/>
            <w:noProof/>
            <w:color w:val="auto"/>
            <w:kern w:val="0"/>
            <w:sz w:val="22"/>
            <w:szCs w:val="22"/>
          </w:rPr>
          <w:tab/>
        </w:r>
        <w:r w:rsidR="00B0002A" w:rsidRPr="007F20B3">
          <w:rPr>
            <w:rStyle w:val="Hyperlink"/>
            <w:noProof/>
          </w:rPr>
          <w:t>INFORMATION SYSTEM NAME/TITLE</w:t>
        </w:r>
        <w:r w:rsidR="00B0002A">
          <w:rPr>
            <w:noProof/>
            <w:webHidden/>
          </w:rPr>
          <w:tab/>
        </w:r>
        <w:r w:rsidR="00B0002A">
          <w:rPr>
            <w:noProof/>
            <w:webHidden/>
          </w:rPr>
          <w:fldChar w:fldCharType="begin"/>
        </w:r>
        <w:r w:rsidR="00B0002A">
          <w:rPr>
            <w:noProof/>
            <w:webHidden/>
          </w:rPr>
          <w:instrText xml:space="preserve"> PAGEREF _Toc384808707 \h </w:instrText>
        </w:r>
        <w:r w:rsidR="00B0002A">
          <w:rPr>
            <w:noProof/>
            <w:webHidden/>
          </w:rPr>
        </w:r>
        <w:r w:rsidR="00B0002A">
          <w:rPr>
            <w:noProof/>
            <w:webHidden/>
          </w:rPr>
          <w:fldChar w:fldCharType="separate"/>
        </w:r>
        <w:r w:rsidR="00B0002A">
          <w:rPr>
            <w:noProof/>
            <w:webHidden/>
          </w:rPr>
          <w:t>5</w:t>
        </w:r>
        <w:r w:rsidR="00B0002A">
          <w:rPr>
            <w:noProof/>
            <w:webHidden/>
          </w:rPr>
          <w:fldChar w:fldCharType="end"/>
        </w:r>
      </w:hyperlink>
    </w:p>
    <w:p w:rsidR="00B0002A" w:rsidRDefault="00C4114F">
      <w:pPr>
        <w:pStyle w:val="TOC1"/>
        <w:rPr>
          <w:rFonts w:asciiTheme="minorHAnsi" w:eastAsiaTheme="minorEastAsia" w:hAnsiTheme="minorHAnsi" w:cstheme="minorBidi"/>
          <w:noProof/>
          <w:color w:val="auto"/>
          <w:kern w:val="0"/>
          <w:sz w:val="22"/>
          <w:szCs w:val="22"/>
        </w:rPr>
      </w:pPr>
      <w:hyperlink w:anchor="_Toc384808708" w:history="1">
        <w:r w:rsidR="00B0002A" w:rsidRPr="007F20B3">
          <w:rPr>
            <w:rStyle w:val="Hyperlink"/>
            <w:noProof/>
          </w:rPr>
          <w:t>2.</w:t>
        </w:r>
        <w:r w:rsidR="00B0002A">
          <w:rPr>
            <w:rFonts w:asciiTheme="minorHAnsi" w:eastAsiaTheme="minorEastAsia" w:hAnsiTheme="minorHAnsi" w:cstheme="minorBidi"/>
            <w:noProof/>
            <w:color w:val="auto"/>
            <w:kern w:val="0"/>
            <w:sz w:val="22"/>
            <w:szCs w:val="22"/>
          </w:rPr>
          <w:tab/>
        </w:r>
        <w:r w:rsidR="00B0002A" w:rsidRPr="007F20B3">
          <w:rPr>
            <w:rStyle w:val="Hyperlink"/>
            <w:noProof/>
          </w:rPr>
          <w:t>EAUTHENTICATION LEVEL DEFINITIONS</w:t>
        </w:r>
        <w:r w:rsidR="00B0002A">
          <w:rPr>
            <w:noProof/>
            <w:webHidden/>
          </w:rPr>
          <w:tab/>
        </w:r>
        <w:r w:rsidR="00B0002A">
          <w:rPr>
            <w:noProof/>
            <w:webHidden/>
          </w:rPr>
          <w:fldChar w:fldCharType="begin"/>
        </w:r>
        <w:r w:rsidR="00B0002A">
          <w:rPr>
            <w:noProof/>
            <w:webHidden/>
          </w:rPr>
          <w:instrText xml:space="preserve"> PAGEREF _Toc384808708 \h </w:instrText>
        </w:r>
        <w:r w:rsidR="00B0002A">
          <w:rPr>
            <w:noProof/>
            <w:webHidden/>
          </w:rPr>
        </w:r>
        <w:r w:rsidR="00B0002A">
          <w:rPr>
            <w:noProof/>
            <w:webHidden/>
          </w:rPr>
          <w:fldChar w:fldCharType="separate"/>
        </w:r>
        <w:r w:rsidR="00B0002A">
          <w:rPr>
            <w:noProof/>
            <w:webHidden/>
          </w:rPr>
          <w:t>5</w:t>
        </w:r>
        <w:r w:rsidR="00B0002A">
          <w:rPr>
            <w:noProof/>
            <w:webHidden/>
          </w:rPr>
          <w:fldChar w:fldCharType="end"/>
        </w:r>
      </w:hyperlink>
    </w:p>
    <w:p w:rsidR="00B0002A" w:rsidRDefault="00C4114F">
      <w:pPr>
        <w:pStyle w:val="TOC1"/>
        <w:rPr>
          <w:rFonts w:asciiTheme="minorHAnsi" w:eastAsiaTheme="minorEastAsia" w:hAnsiTheme="minorHAnsi" w:cstheme="minorBidi"/>
          <w:noProof/>
          <w:color w:val="auto"/>
          <w:kern w:val="0"/>
          <w:sz w:val="22"/>
          <w:szCs w:val="22"/>
        </w:rPr>
      </w:pPr>
      <w:hyperlink w:anchor="_Toc384808709" w:history="1">
        <w:r w:rsidR="00B0002A" w:rsidRPr="007F20B3">
          <w:rPr>
            <w:rStyle w:val="Hyperlink"/>
            <w:noProof/>
          </w:rPr>
          <w:t>3.</w:t>
        </w:r>
        <w:r w:rsidR="00B0002A">
          <w:rPr>
            <w:rFonts w:asciiTheme="minorHAnsi" w:eastAsiaTheme="minorEastAsia" w:hAnsiTheme="minorHAnsi" w:cstheme="minorBidi"/>
            <w:noProof/>
            <w:color w:val="auto"/>
            <w:kern w:val="0"/>
            <w:sz w:val="22"/>
            <w:szCs w:val="22"/>
          </w:rPr>
          <w:tab/>
        </w:r>
        <w:r w:rsidR="00B0002A" w:rsidRPr="007F20B3">
          <w:rPr>
            <w:rStyle w:val="Hyperlink"/>
            <w:noProof/>
          </w:rPr>
          <w:t>HOW TO SELECT YOUR EAUTHENTICATION LEVEL</w:t>
        </w:r>
        <w:r w:rsidR="00B0002A">
          <w:rPr>
            <w:noProof/>
            <w:webHidden/>
          </w:rPr>
          <w:tab/>
        </w:r>
        <w:r w:rsidR="00B0002A">
          <w:rPr>
            <w:noProof/>
            <w:webHidden/>
          </w:rPr>
          <w:fldChar w:fldCharType="begin"/>
        </w:r>
        <w:r w:rsidR="00B0002A">
          <w:rPr>
            <w:noProof/>
            <w:webHidden/>
          </w:rPr>
          <w:instrText xml:space="preserve"> PAGEREF _Toc384808709 \h </w:instrText>
        </w:r>
        <w:r w:rsidR="00B0002A">
          <w:rPr>
            <w:noProof/>
            <w:webHidden/>
          </w:rPr>
        </w:r>
        <w:r w:rsidR="00B0002A">
          <w:rPr>
            <w:noProof/>
            <w:webHidden/>
          </w:rPr>
          <w:fldChar w:fldCharType="separate"/>
        </w:r>
        <w:r w:rsidR="00B0002A">
          <w:rPr>
            <w:noProof/>
            <w:webHidden/>
          </w:rPr>
          <w:t>6</w:t>
        </w:r>
        <w:r w:rsidR="00B0002A">
          <w:rPr>
            <w:noProof/>
            <w:webHidden/>
          </w:rPr>
          <w:fldChar w:fldCharType="end"/>
        </w:r>
      </w:hyperlink>
    </w:p>
    <w:p w:rsidR="00B0002A" w:rsidRDefault="00C4114F">
      <w:pPr>
        <w:pStyle w:val="TOC1"/>
        <w:rPr>
          <w:rFonts w:asciiTheme="minorHAnsi" w:eastAsiaTheme="minorEastAsia" w:hAnsiTheme="minorHAnsi" w:cstheme="minorBidi"/>
          <w:noProof/>
          <w:color w:val="auto"/>
          <w:kern w:val="0"/>
          <w:sz w:val="22"/>
          <w:szCs w:val="22"/>
        </w:rPr>
      </w:pPr>
      <w:hyperlink w:anchor="_Toc384808710" w:history="1">
        <w:r w:rsidR="00B0002A" w:rsidRPr="007F20B3">
          <w:rPr>
            <w:rStyle w:val="Hyperlink"/>
            <w:noProof/>
          </w:rPr>
          <w:t>4.</w:t>
        </w:r>
        <w:r w:rsidR="00B0002A">
          <w:rPr>
            <w:rFonts w:asciiTheme="minorHAnsi" w:eastAsiaTheme="minorEastAsia" w:hAnsiTheme="minorHAnsi" w:cstheme="minorBidi"/>
            <w:noProof/>
            <w:color w:val="auto"/>
            <w:kern w:val="0"/>
            <w:sz w:val="22"/>
            <w:szCs w:val="22"/>
          </w:rPr>
          <w:tab/>
        </w:r>
        <w:r w:rsidR="00B0002A" w:rsidRPr="007F20B3">
          <w:rPr>
            <w:rStyle w:val="Hyperlink"/>
            <w:noProof/>
          </w:rPr>
          <w:t>EAUTHENTICATION LEVEL SELECTION</w:t>
        </w:r>
        <w:r w:rsidR="00B0002A">
          <w:rPr>
            <w:noProof/>
            <w:webHidden/>
          </w:rPr>
          <w:tab/>
        </w:r>
        <w:r w:rsidR="00B0002A">
          <w:rPr>
            <w:noProof/>
            <w:webHidden/>
          </w:rPr>
          <w:fldChar w:fldCharType="begin"/>
        </w:r>
        <w:r w:rsidR="00B0002A">
          <w:rPr>
            <w:noProof/>
            <w:webHidden/>
          </w:rPr>
          <w:instrText xml:space="preserve"> PAGEREF _Toc384808710 \h </w:instrText>
        </w:r>
        <w:r w:rsidR="00B0002A">
          <w:rPr>
            <w:noProof/>
            <w:webHidden/>
          </w:rPr>
        </w:r>
        <w:r w:rsidR="00B0002A">
          <w:rPr>
            <w:noProof/>
            <w:webHidden/>
          </w:rPr>
          <w:fldChar w:fldCharType="separate"/>
        </w:r>
        <w:r w:rsidR="00B0002A">
          <w:rPr>
            <w:noProof/>
            <w:webHidden/>
          </w:rPr>
          <w:t>6</w:t>
        </w:r>
        <w:r w:rsidR="00B0002A">
          <w:rPr>
            <w:noProof/>
            <w:webHidden/>
          </w:rPr>
          <w:fldChar w:fldCharType="end"/>
        </w:r>
      </w:hyperlink>
    </w:p>
    <w:p w:rsidR="004B6793" w:rsidRDefault="00A262B1" w:rsidP="00B85A0F">
      <w:pPr>
        <w:pStyle w:val="TOC1"/>
        <w:rPr>
          <w:rFonts w:ascii="Hypatia Sans Pro" w:eastAsiaTheme="majorEastAsia" w:hAnsi="Hypatia Sans Pro" w:cstheme="majorBidi"/>
          <w:color w:val="183A63" w:themeColor="text2" w:themeShade="CC"/>
          <w:spacing w:val="5"/>
          <w:kern w:val="28"/>
          <w:sz w:val="40"/>
          <w:szCs w:val="52"/>
        </w:rPr>
      </w:pPr>
      <w:r>
        <w:rPr>
          <w:noProof/>
        </w:rPr>
        <w:fldChar w:fldCharType="end"/>
      </w:r>
    </w:p>
    <w:p w:rsidR="003F78B5" w:rsidRDefault="003F78B5">
      <w:pPr>
        <w:widowControl/>
        <w:suppressAutoHyphens w:val="0"/>
        <w:rPr>
          <w:rFonts w:ascii="Hypatia Sans Pro" w:eastAsiaTheme="majorEastAsia" w:hAnsi="Hypatia Sans Pro" w:cstheme="majorBidi"/>
          <w:color w:val="183A63" w:themeColor="text2" w:themeShade="CC"/>
          <w:spacing w:val="5"/>
          <w:kern w:val="28"/>
          <w:sz w:val="40"/>
          <w:szCs w:val="52"/>
        </w:rPr>
      </w:pPr>
    </w:p>
    <w:p w:rsidR="007A6DF5" w:rsidRDefault="007A6DF5">
      <w:pPr>
        <w:widowControl/>
        <w:suppressAutoHyphens w:val="0"/>
        <w:rPr>
          <w:rFonts w:ascii="Hypatia Sans Pro" w:eastAsiaTheme="majorEastAsia" w:hAnsi="Hypatia Sans Pro" w:cstheme="majorBidi"/>
          <w:color w:val="183A63" w:themeColor="text2" w:themeShade="CC"/>
          <w:spacing w:val="5"/>
          <w:kern w:val="28"/>
          <w:sz w:val="40"/>
          <w:szCs w:val="52"/>
        </w:rPr>
      </w:pPr>
    </w:p>
    <w:p w:rsidR="00A002B9" w:rsidRDefault="00A002B9">
      <w:pPr>
        <w:widowControl/>
        <w:suppressAutoHyphens w:val="0"/>
        <w:rPr>
          <w:rFonts w:ascii="Hypatia Sans Pro" w:eastAsiaTheme="majorEastAsia" w:hAnsi="Hypatia Sans Pro" w:cstheme="majorBidi"/>
          <w:color w:val="183A63" w:themeColor="text2" w:themeShade="CC"/>
          <w:spacing w:val="5"/>
          <w:kern w:val="28"/>
          <w:sz w:val="40"/>
          <w:szCs w:val="52"/>
        </w:rPr>
      </w:pPr>
    </w:p>
    <w:p w:rsidR="005D2ED4" w:rsidRDefault="005D2ED4">
      <w:pPr>
        <w:widowControl/>
        <w:suppressAutoHyphens w:val="0"/>
        <w:rPr>
          <w:rFonts w:ascii="Hypatia Sans Pro" w:eastAsiaTheme="majorEastAsia" w:hAnsi="Hypatia Sans Pro" w:cstheme="majorBidi"/>
          <w:color w:val="183A63" w:themeColor="text2" w:themeShade="CC"/>
          <w:spacing w:val="5"/>
          <w:kern w:val="28"/>
          <w:sz w:val="40"/>
          <w:szCs w:val="52"/>
        </w:rPr>
      </w:pPr>
    </w:p>
    <w:p w:rsidR="0012042C" w:rsidRDefault="0012042C">
      <w:pPr>
        <w:widowControl/>
        <w:suppressAutoHyphens w:val="0"/>
        <w:rPr>
          <w:rFonts w:ascii="Hypatia Sans Pro" w:eastAsiaTheme="majorEastAsia" w:hAnsi="Hypatia Sans Pro" w:cstheme="majorBidi"/>
          <w:color w:val="183A63" w:themeColor="text2" w:themeShade="CC"/>
          <w:spacing w:val="5"/>
          <w:kern w:val="28"/>
          <w:sz w:val="40"/>
          <w:szCs w:val="52"/>
        </w:rPr>
      </w:pPr>
    </w:p>
    <w:p w:rsidR="00B23439" w:rsidRDefault="00B23439">
      <w:pPr>
        <w:widowControl/>
        <w:suppressAutoHyphens w:val="0"/>
        <w:rPr>
          <w:rFonts w:asciiTheme="minorHAnsi" w:eastAsiaTheme="majorEastAsia" w:hAnsiTheme="minorHAnsi" w:cstheme="minorHAnsi"/>
          <w:color w:val="183A63" w:themeColor="text2" w:themeShade="CC"/>
          <w:spacing w:val="5"/>
          <w:kern w:val="28"/>
          <w:sz w:val="40"/>
          <w:szCs w:val="52"/>
        </w:rPr>
      </w:pPr>
      <w:r>
        <w:rPr>
          <w:rFonts w:asciiTheme="minorHAnsi" w:hAnsiTheme="minorHAnsi" w:cstheme="minorHAnsi"/>
        </w:rPr>
        <w:br w:type="page"/>
      </w:r>
    </w:p>
    <w:p w:rsidR="009D1891" w:rsidRPr="00A002B9" w:rsidRDefault="00CE1ACD" w:rsidP="00993EA5">
      <w:pPr>
        <w:pStyle w:val="eGlobalTechTitle"/>
        <w:rPr>
          <w:rFonts w:asciiTheme="minorHAnsi" w:hAnsiTheme="minorHAnsi" w:cstheme="minorHAnsi"/>
        </w:rPr>
      </w:pPr>
      <w:r w:rsidRPr="00A002B9">
        <w:rPr>
          <w:rFonts w:asciiTheme="minorHAnsi" w:hAnsiTheme="minorHAnsi" w:cstheme="minorHAnsi"/>
        </w:rPr>
        <w:lastRenderedPageBreak/>
        <w:t>List of Tables</w:t>
      </w:r>
    </w:p>
    <w:p w:rsidR="00B0002A" w:rsidRDefault="00A262B1">
      <w:pPr>
        <w:pStyle w:val="TableofFigures"/>
        <w:tabs>
          <w:tab w:val="right" w:leader="dot" w:pos="9350"/>
        </w:tabs>
        <w:rPr>
          <w:rFonts w:asciiTheme="minorHAnsi" w:eastAsiaTheme="minorEastAsia" w:hAnsiTheme="minorHAnsi" w:cstheme="minorBidi"/>
          <w:noProof/>
          <w:color w:val="auto"/>
          <w:kern w:val="0"/>
          <w:sz w:val="22"/>
          <w:szCs w:val="22"/>
        </w:rPr>
      </w:pPr>
      <w:r>
        <w:rPr>
          <w:b/>
          <w:color w:val="auto"/>
        </w:rPr>
        <w:fldChar w:fldCharType="begin"/>
      </w:r>
      <w:r w:rsidR="009D1891">
        <w:rPr>
          <w:b/>
          <w:color w:val="auto"/>
        </w:rPr>
        <w:instrText xml:space="preserve"> TOC \h \z \t "TableCaption,tc" \c </w:instrText>
      </w:r>
      <w:r>
        <w:rPr>
          <w:b/>
          <w:color w:val="auto"/>
        </w:rPr>
        <w:fldChar w:fldCharType="separate"/>
      </w:r>
      <w:hyperlink w:anchor="_Toc384808713" w:history="1">
        <w:r w:rsidR="00B0002A" w:rsidRPr="00F90E53">
          <w:rPr>
            <w:rStyle w:val="Hyperlink"/>
            <w:noProof/>
          </w:rPr>
          <w:t>Table 1-1. Information System Name and Title</w:t>
        </w:r>
        <w:r w:rsidR="00B0002A">
          <w:rPr>
            <w:noProof/>
            <w:webHidden/>
          </w:rPr>
          <w:tab/>
        </w:r>
        <w:r w:rsidR="00B0002A">
          <w:rPr>
            <w:noProof/>
            <w:webHidden/>
          </w:rPr>
          <w:fldChar w:fldCharType="begin"/>
        </w:r>
        <w:r w:rsidR="00B0002A">
          <w:rPr>
            <w:noProof/>
            <w:webHidden/>
          </w:rPr>
          <w:instrText xml:space="preserve"> PAGEREF _Toc384808713 \h </w:instrText>
        </w:r>
        <w:r w:rsidR="00B0002A">
          <w:rPr>
            <w:noProof/>
            <w:webHidden/>
          </w:rPr>
        </w:r>
        <w:r w:rsidR="00B0002A">
          <w:rPr>
            <w:noProof/>
            <w:webHidden/>
          </w:rPr>
          <w:fldChar w:fldCharType="separate"/>
        </w:r>
        <w:r w:rsidR="00B0002A">
          <w:rPr>
            <w:noProof/>
            <w:webHidden/>
          </w:rPr>
          <w:t>5</w:t>
        </w:r>
        <w:r w:rsidR="00B0002A">
          <w:rPr>
            <w:noProof/>
            <w:webHidden/>
          </w:rPr>
          <w:fldChar w:fldCharType="end"/>
        </w:r>
      </w:hyperlink>
    </w:p>
    <w:p w:rsidR="00B0002A" w:rsidRDefault="00C4114F">
      <w:pPr>
        <w:pStyle w:val="TableofFigures"/>
        <w:tabs>
          <w:tab w:val="right" w:leader="dot" w:pos="9350"/>
        </w:tabs>
        <w:rPr>
          <w:rFonts w:asciiTheme="minorHAnsi" w:eastAsiaTheme="minorEastAsia" w:hAnsiTheme="minorHAnsi" w:cstheme="minorBidi"/>
          <w:noProof/>
          <w:color w:val="auto"/>
          <w:kern w:val="0"/>
          <w:sz w:val="22"/>
          <w:szCs w:val="22"/>
        </w:rPr>
      </w:pPr>
      <w:hyperlink w:anchor="_Toc384808714" w:history="1">
        <w:r w:rsidR="00B0002A" w:rsidRPr="00F90E53">
          <w:rPr>
            <w:rStyle w:val="Hyperlink"/>
            <w:noProof/>
          </w:rPr>
          <w:t>Table 3-1. Potential Impacts for Assurance Levels</w:t>
        </w:r>
        <w:r w:rsidR="00B0002A">
          <w:rPr>
            <w:noProof/>
            <w:webHidden/>
          </w:rPr>
          <w:tab/>
        </w:r>
        <w:r w:rsidR="00B0002A">
          <w:rPr>
            <w:noProof/>
            <w:webHidden/>
          </w:rPr>
          <w:fldChar w:fldCharType="begin"/>
        </w:r>
        <w:r w:rsidR="00B0002A">
          <w:rPr>
            <w:noProof/>
            <w:webHidden/>
          </w:rPr>
          <w:instrText xml:space="preserve"> PAGEREF _Toc384808714 \h </w:instrText>
        </w:r>
        <w:r w:rsidR="00B0002A">
          <w:rPr>
            <w:noProof/>
            <w:webHidden/>
          </w:rPr>
        </w:r>
        <w:r w:rsidR="00B0002A">
          <w:rPr>
            <w:noProof/>
            <w:webHidden/>
          </w:rPr>
          <w:fldChar w:fldCharType="separate"/>
        </w:r>
        <w:r w:rsidR="00B0002A">
          <w:rPr>
            <w:noProof/>
            <w:webHidden/>
          </w:rPr>
          <w:t>6</w:t>
        </w:r>
        <w:r w:rsidR="00B0002A">
          <w:rPr>
            <w:noProof/>
            <w:webHidden/>
          </w:rPr>
          <w:fldChar w:fldCharType="end"/>
        </w:r>
      </w:hyperlink>
    </w:p>
    <w:p w:rsidR="00B0002A" w:rsidRDefault="00C4114F">
      <w:pPr>
        <w:pStyle w:val="TableofFigures"/>
        <w:tabs>
          <w:tab w:val="right" w:leader="dot" w:pos="9350"/>
        </w:tabs>
        <w:rPr>
          <w:rFonts w:asciiTheme="minorHAnsi" w:eastAsiaTheme="minorEastAsia" w:hAnsiTheme="minorHAnsi" w:cstheme="minorBidi"/>
          <w:noProof/>
          <w:color w:val="auto"/>
          <w:kern w:val="0"/>
          <w:sz w:val="22"/>
          <w:szCs w:val="22"/>
        </w:rPr>
      </w:pPr>
      <w:hyperlink w:anchor="_Toc384808715" w:history="1">
        <w:r w:rsidR="00B0002A" w:rsidRPr="00F90E53">
          <w:rPr>
            <w:rStyle w:val="Hyperlink"/>
            <w:noProof/>
          </w:rPr>
          <w:t>Table 4-1. EAuthentication Level</w:t>
        </w:r>
        <w:r w:rsidR="00B0002A">
          <w:rPr>
            <w:noProof/>
            <w:webHidden/>
          </w:rPr>
          <w:tab/>
        </w:r>
        <w:r w:rsidR="00B0002A">
          <w:rPr>
            <w:noProof/>
            <w:webHidden/>
          </w:rPr>
          <w:fldChar w:fldCharType="begin"/>
        </w:r>
        <w:r w:rsidR="00B0002A">
          <w:rPr>
            <w:noProof/>
            <w:webHidden/>
          </w:rPr>
          <w:instrText xml:space="preserve"> PAGEREF _Toc384808715 \h </w:instrText>
        </w:r>
        <w:r w:rsidR="00B0002A">
          <w:rPr>
            <w:noProof/>
            <w:webHidden/>
          </w:rPr>
        </w:r>
        <w:r w:rsidR="00B0002A">
          <w:rPr>
            <w:noProof/>
            <w:webHidden/>
          </w:rPr>
          <w:fldChar w:fldCharType="separate"/>
        </w:r>
        <w:r w:rsidR="00B0002A">
          <w:rPr>
            <w:noProof/>
            <w:webHidden/>
          </w:rPr>
          <w:t>6</w:t>
        </w:r>
        <w:r w:rsidR="00B0002A">
          <w:rPr>
            <w:noProof/>
            <w:webHidden/>
          </w:rPr>
          <w:fldChar w:fldCharType="end"/>
        </w:r>
      </w:hyperlink>
    </w:p>
    <w:p w:rsidR="009D1891" w:rsidRDefault="00A262B1" w:rsidP="00F859EC">
      <w:pPr>
        <w:pStyle w:val="TableofFigures"/>
        <w:rPr>
          <w:b/>
          <w:color w:val="auto"/>
        </w:rPr>
      </w:pPr>
      <w:r>
        <w:rPr>
          <w:b/>
          <w:color w:val="auto"/>
        </w:rPr>
        <w:fldChar w:fldCharType="end"/>
      </w:r>
    </w:p>
    <w:p w:rsidR="00544135" w:rsidRDefault="00544135">
      <w:pPr>
        <w:widowControl/>
        <w:suppressAutoHyphens w:val="0"/>
        <w:rPr>
          <w:rFonts w:ascii="Hypatia Sans Pro" w:eastAsiaTheme="majorEastAsia" w:hAnsi="Hypatia Sans Pro" w:cstheme="majorBidi"/>
          <w:color w:val="183A63" w:themeColor="text2" w:themeShade="CC"/>
          <w:spacing w:val="5"/>
          <w:kern w:val="28"/>
          <w:sz w:val="40"/>
          <w:szCs w:val="52"/>
        </w:rPr>
      </w:pPr>
      <w:r>
        <w:br w:type="page"/>
      </w:r>
    </w:p>
    <w:p w:rsidR="00815C7A" w:rsidRDefault="00815C7A">
      <w:pPr>
        <w:widowControl/>
        <w:suppressAutoHyphens w:val="0"/>
        <w:rPr>
          <w:rFonts w:ascii="Calibri" w:eastAsiaTheme="majorEastAsia" w:hAnsi="Calibri" w:cstheme="majorBidi"/>
          <w:b/>
          <w:bCs/>
          <w:caps/>
          <w:color w:val="244061" w:themeColor="accent1" w:themeShade="80"/>
          <w:kern w:val="0"/>
          <w:sz w:val="32"/>
          <w:szCs w:val="32"/>
        </w:rPr>
      </w:pPr>
    </w:p>
    <w:p w:rsidR="00DA4A42" w:rsidRDefault="00DA4A42">
      <w:pPr>
        <w:widowControl/>
        <w:suppressAutoHyphens w:val="0"/>
        <w:rPr>
          <w:rFonts w:ascii="Calibri" w:eastAsiaTheme="majorEastAsia" w:hAnsi="Calibri" w:cstheme="majorBidi"/>
          <w:b/>
          <w:bCs/>
          <w:caps/>
          <w:color w:val="244061" w:themeColor="accent1" w:themeShade="80"/>
          <w:kern w:val="0"/>
          <w:sz w:val="32"/>
          <w:szCs w:val="32"/>
        </w:rPr>
      </w:pPr>
    </w:p>
    <w:p w:rsidR="004D45A6" w:rsidRPr="000F3953" w:rsidRDefault="00870EFE" w:rsidP="000F3953">
      <w:pPr>
        <w:pStyle w:val="eGlobalTechHeading1"/>
      </w:pPr>
      <w:bookmarkStart w:id="1" w:name="_Toc384808707"/>
      <w:r>
        <w:rPr>
          <w:caps w:val="0"/>
        </w:rPr>
        <w:t>INFORMATION SYSTEM NAME/TITLE</w:t>
      </w:r>
      <w:bookmarkEnd w:id="1"/>
    </w:p>
    <w:p w:rsidR="000431E5" w:rsidRPr="00E23245" w:rsidRDefault="000431E5" w:rsidP="000431E5">
      <w:pPr>
        <w:rPr>
          <w:color w:val="auto"/>
        </w:rPr>
      </w:pPr>
      <w:r>
        <w:rPr>
          <w:color w:val="auto"/>
        </w:rPr>
        <w:t xml:space="preserve">This </w:t>
      </w:r>
      <w:r w:rsidR="00EC3C3D">
        <w:rPr>
          <w:color w:val="auto"/>
        </w:rPr>
        <w:t>EAuthentication P</w:t>
      </w:r>
      <w:r>
        <w:rPr>
          <w:color w:val="auto"/>
        </w:rPr>
        <w:t>lan</w:t>
      </w:r>
      <w:r w:rsidRPr="00F129EF">
        <w:rPr>
          <w:color w:val="auto"/>
        </w:rPr>
        <w:t xml:space="preserve"> prov</w:t>
      </w:r>
      <w:r>
        <w:rPr>
          <w:color w:val="auto"/>
        </w:rPr>
        <w:t>ides an overview of the authentication level</w:t>
      </w:r>
      <w:r w:rsidRPr="00F129EF">
        <w:rPr>
          <w:color w:val="auto"/>
        </w:rPr>
        <w:t xml:space="preserve"> for the </w:t>
      </w:r>
      <w:r w:rsidR="00B969F7">
        <w:rPr>
          <w:color w:val="auto"/>
        </w:rPr>
        <w:t>CRT</w:t>
      </w:r>
      <w:r>
        <w:rPr>
          <w:color w:val="auto"/>
        </w:rPr>
        <w:t xml:space="preserve"> in accordance with OMB Memo </w:t>
      </w:r>
      <w:r w:rsidR="00EC3C3D">
        <w:rPr>
          <w:color w:val="auto"/>
        </w:rPr>
        <w:t>M-</w:t>
      </w:r>
      <w:r>
        <w:rPr>
          <w:color w:val="auto"/>
        </w:rPr>
        <w:t>04-04</w:t>
      </w:r>
      <w:r w:rsidRPr="00F129EF">
        <w:rPr>
          <w:color w:val="auto"/>
        </w:rPr>
        <w:t xml:space="preserve">. </w:t>
      </w:r>
    </w:p>
    <w:p w:rsidR="000431E5" w:rsidRPr="00412A0E" w:rsidRDefault="000431E5" w:rsidP="000431E5">
      <w:pPr>
        <w:pStyle w:val="TableCaption"/>
      </w:pPr>
      <w:bookmarkStart w:id="2" w:name="_Toc306872499"/>
      <w:bookmarkStart w:id="3" w:name="_Toc306873570"/>
      <w:bookmarkStart w:id="4" w:name="_Toc316303491"/>
      <w:bookmarkStart w:id="5" w:name="_Toc384808713"/>
      <w:r>
        <w:t>Table 1-1</w:t>
      </w:r>
      <w:r w:rsidRPr="00412A0E">
        <w:t xml:space="preserve">. </w:t>
      </w:r>
      <w:r>
        <w:t xml:space="preserve">Information System Name and </w:t>
      </w:r>
      <w:r w:rsidRPr="00412A0E">
        <w:t>Title</w:t>
      </w:r>
      <w:bookmarkEnd w:id="2"/>
      <w:bookmarkEnd w:id="3"/>
      <w:bookmarkEnd w:id="4"/>
      <w:bookmarkEnd w:id="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000" w:firstRow="0" w:lastRow="0" w:firstColumn="0" w:lastColumn="0" w:noHBand="0" w:noVBand="0"/>
      </w:tblPr>
      <w:tblGrid>
        <w:gridCol w:w="2947"/>
        <w:gridCol w:w="3298"/>
        <w:gridCol w:w="3317"/>
      </w:tblGrid>
      <w:tr w:rsidR="000431E5" w:rsidRPr="00F129EF" w:rsidTr="00224136">
        <w:trPr>
          <w:cantSplit/>
          <w:trHeight w:hRule="exact" w:val="432"/>
          <w:jc w:val="center"/>
        </w:trPr>
        <w:tc>
          <w:tcPr>
            <w:tcW w:w="2947" w:type="dxa"/>
            <w:shd w:val="pct15" w:color="auto" w:fill="auto"/>
            <w:tcMar>
              <w:top w:w="0" w:type="dxa"/>
              <w:left w:w="101" w:type="dxa"/>
              <w:bottom w:w="115" w:type="dxa"/>
              <w:right w:w="101" w:type="dxa"/>
            </w:tcMar>
            <w:vAlign w:val="center"/>
          </w:tcPr>
          <w:p w:rsidR="000431E5" w:rsidRPr="006E2798" w:rsidRDefault="000431E5" w:rsidP="00224136">
            <w:pPr>
              <w:widowControl/>
              <w:suppressAutoHyphens w:val="0"/>
              <w:spacing w:before="120" w:after="120"/>
              <w:jc w:val="center"/>
              <w:rPr>
                <w:rFonts w:ascii="Calibri" w:eastAsia="Times New Roman" w:hAnsi="Calibri"/>
                <w:color w:val="auto"/>
                <w:kern w:val="0"/>
                <w:sz w:val="20"/>
                <w:szCs w:val="20"/>
              </w:rPr>
            </w:pPr>
            <w:r>
              <w:rPr>
                <w:rFonts w:ascii="Calibri" w:eastAsia="Times New Roman" w:hAnsi="Calibri"/>
                <w:color w:val="auto"/>
                <w:kern w:val="0"/>
                <w:sz w:val="20"/>
                <w:szCs w:val="20"/>
              </w:rPr>
              <w:t>Unique</w:t>
            </w:r>
            <w:r w:rsidRPr="006E2798">
              <w:rPr>
                <w:rFonts w:ascii="Calibri" w:eastAsia="Times New Roman" w:hAnsi="Calibri"/>
                <w:color w:val="auto"/>
                <w:kern w:val="0"/>
                <w:sz w:val="20"/>
                <w:szCs w:val="20"/>
              </w:rPr>
              <w:t xml:space="preserve"> </w:t>
            </w:r>
            <w:r>
              <w:rPr>
                <w:rFonts w:ascii="Calibri" w:eastAsia="Times New Roman" w:hAnsi="Calibri"/>
                <w:color w:val="auto"/>
                <w:kern w:val="0"/>
                <w:sz w:val="20"/>
                <w:szCs w:val="20"/>
              </w:rPr>
              <w:t>Identifier</w:t>
            </w:r>
          </w:p>
        </w:tc>
        <w:tc>
          <w:tcPr>
            <w:tcW w:w="3298" w:type="dxa"/>
            <w:shd w:val="pct15" w:color="auto" w:fill="auto"/>
          </w:tcPr>
          <w:p w:rsidR="000431E5" w:rsidRPr="006E2798" w:rsidRDefault="000431E5" w:rsidP="00224136">
            <w:pPr>
              <w:widowControl/>
              <w:suppressAutoHyphens w:val="0"/>
              <w:spacing w:before="120" w:after="120"/>
              <w:jc w:val="center"/>
              <w:rPr>
                <w:rFonts w:ascii="Calibri" w:eastAsia="Times New Roman" w:hAnsi="Calibri"/>
                <w:color w:val="auto"/>
                <w:kern w:val="0"/>
                <w:sz w:val="20"/>
                <w:szCs w:val="20"/>
              </w:rPr>
            </w:pPr>
            <w:r>
              <w:rPr>
                <w:rFonts w:ascii="Calibri" w:eastAsia="Times New Roman" w:hAnsi="Calibri"/>
                <w:color w:val="auto"/>
                <w:kern w:val="0"/>
                <w:sz w:val="20"/>
                <w:szCs w:val="20"/>
              </w:rPr>
              <w:t>Information System Name</w:t>
            </w:r>
          </w:p>
        </w:tc>
        <w:tc>
          <w:tcPr>
            <w:tcW w:w="3317" w:type="dxa"/>
            <w:shd w:val="pct15" w:color="auto" w:fill="auto"/>
            <w:tcMar>
              <w:top w:w="0" w:type="dxa"/>
              <w:left w:w="101" w:type="dxa"/>
              <w:bottom w:w="115" w:type="dxa"/>
              <w:right w:w="101" w:type="dxa"/>
            </w:tcMar>
            <w:vAlign w:val="center"/>
          </w:tcPr>
          <w:p w:rsidR="000431E5" w:rsidRPr="006E2798" w:rsidRDefault="000431E5" w:rsidP="00224136">
            <w:pPr>
              <w:widowControl/>
              <w:suppressAutoHyphens w:val="0"/>
              <w:spacing w:before="120" w:after="120"/>
              <w:jc w:val="center"/>
              <w:rPr>
                <w:rFonts w:ascii="Calibri" w:eastAsia="Times New Roman" w:hAnsi="Calibri"/>
                <w:color w:val="auto"/>
                <w:kern w:val="0"/>
                <w:sz w:val="20"/>
                <w:szCs w:val="20"/>
              </w:rPr>
            </w:pPr>
            <w:r>
              <w:rPr>
                <w:rFonts w:ascii="Calibri" w:eastAsia="Times New Roman" w:hAnsi="Calibri"/>
                <w:color w:val="auto"/>
                <w:kern w:val="0"/>
                <w:sz w:val="20"/>
                <w:szCs w:val="20"/>
              </w:rPr>
              <w:t>Information System Abbreviation</w:t>
            </w:r>
          </w:p>
        </w:tc>
      </w:tr>
      <w:tr w:rsidR="000431E5" w:rsidRPr="00F129EF" w:rsidTr="00DE7C29">
        <w:trPr>
          <w:cantSplit/>
          <w:trHeight w:hRule="exact" w:val="432"/>
          <w:jc w:val="center"/>
        </w:trPr>
        <w:tc>
          <w:tcPr>
            <w:tcW w:w="2947" w:type="dxa"/>
            <w:tcMar>
              <w:top w:w="0" w:type="dxa"/>
              <w:left w:w="101" w:type="dxa"/>
              <w:bottom w:w="115" w:type="dxa"/>
              <w:right w:w="101" w:type="dxa"/>
            </w:tcMar>
            <w:vAlign w:val="center"/>
          </w:tcPr>
          <w:p w:rsidR="000431E5" w:rsidRPr="006E2798" w:rsidRDefault="002F5E0B" w:rsidP="00224136">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SP12345</w:t>
            </w:r>
          </w:p>
        </w:tc>
        <w:tc>
          <w:tcPr>
            <w:tcW w:w="3298" w:type="dxa"/>
            <w:shd w:val="clear" w:color="auto" w:fill="00B0F0"/>
          </w:tcPr>
          <w:p w:rsidR="000431E5" w:rsidRPr="00F129EF" w:rsidRDefault="000431E5" w:rsidP="00224136">
            <w:pPr>
              <w:widowControl/>
              <w:suppressAutoHyphens w:val="0"/>
              <w:spacing w:before="120" w:after="120"/>
              <w:rPr>
                <w:color w:val="auto"/>
              </w:rPr>
            </w:pPr>
          </w:p>
        </w:tc>
        <w:tc>
          <w:tcPr>
            <w:tcW w:w="3317" w:type="dxa"/>
            <w:shd w:val="clear" w:color="auto" w:fill="00B0F0"/>
            <w:tcMar>
              <w:top w:w="0" w:type="dxa"/>
              <w:left w:w="101" w:type="dxa"/>
              <w:bottom w:w="115" w:type="dxa"/>
              <w:right w:w="101" w:type="dxa"/>
            </w:tcMar>
            <w:vAlign w:val="center"/>
          </w:tcPr>
          <w:p w:rsidR="000431E5" w:rsidRPr="00F129EF" w:rsidRDefault="000431E5" w:rsidP="00224136">
            <w:pPr>
              <w:widowControl/>
              <w:suppressAutoHyphens w:val="0"/>
              <w:spacing w:before="120" w:after="120"/>
              <w:rPr>
                <w:color w:val="auto"/>
              </w:rPr>
            </w:pPr>
          </w:p>
        </w:tc>
      </w:tr>
    </w:tbl>
    <w:p w:rsidR="0067397B" w:rsidRDefault="000431E5" w:rsidP="0067397B">
      <w:r>
        <w:tab/>
      </w:r>
    </w:p>
    <w:p w:rsidR="000B794C" w:rsidRDefault="000B794C" w:rsidP="0067397B"/>
    <w:p w:rsidR="000B794C" w:rsidRPr="000F3953" w:rsidRDefault="00870EFE" w:rsidP="00870EFE">
      <w:pPr>
        <w:pStyle w:val="eGlobalTechHeading1"/>
      </w:pPr>
      <w:bookmarkStart w:id="6" w:name="_Toc384808708"/>
      <w:r>
        <w:rPr>
          <w:caps w:val="0"/>
        </w:rPr>
        <w:t>EAUTHENTICATION LEVEL DEFINITIONS</w:t>
      </w:r>
      <w:bookmarkEnd w:id="6"/>
    </w:p>
    <w:p w:rsidR="0009238C" w:rsidRDefault="00FB2927" w:rsidP="000B794C">
      <w:pPr>
        <w:rPr>
          <w:color w:val="auto"/>
        </w:rPr>
      </w:pPr>
      <w:r w:rsidRPr="00B23439">
        <w:rPr>
          <w:i/>
          <w:color w:val="auto"/>
        </w:rPr>
        <w:t>OMB Memo M-04-04</w:t>
      </w:r>
      <w:r w:rsidR="0009238C" w:rsidRPr="00B23439">
        <w:rPr>
          <w:i/>
          <w:color w:val="auto"/>
        </w:rPr>
        <w:t>, EAuthentication Guidance for Federal Agencies</w:t>
      </w:r>
      <w:r>
        <w:rPr>
          <w:color w:val="auto"/>
        </w:rPr>
        <w:t xml:space="preserve"> requires that federal information</w:t>
      </w:r>
      <w:r w:rsidR="0009238C">
        <w:rPr>
          <w:color w:val="auto"/>
        </w:rPr>
        <w:t xml:space="preserve"> system owners</w:t>
      </w:r>
      <w:r>
        <w:rPr>
          <w:color w:val="auto"/>
        </w:rPr>
        <w:t xml:space="preserve"> determine the </w:t>
      </w:r>
      <w:r w:rsidR="0009238C">
        <w:rPr>
          <w:color w:val="auto"/>
        </w:rPr>
        <w:t>sy</w:t>
      </w:r>
      <w:r w:rsidR="007513CC">
        <w:rPr>
          <w:color w:val="auto"/>
        </w:rPr>
        <w:t>s</w:t>
      </w:r>
      <w:r w:rsidR="0009238C">
        <w:rPr>
          <w:color w:val="auto"/>
        </w:rPr>
        <w:t xml:space="preserve">tem’s </w:t>
      </w:r>
      <w:r>
        <w:rPr>
          <w:color w:val="auto"/>
        </w:rPr>
        <w:t xml:space="preserve">electronic authentication (EAuthentication) </w:t>
      </w:r>
      <w:r w:rsidR="0009238C">
        <w:rPr>
          <w:color w:val="auto"/>
        </w:rPr>
        <w:t>requirements to</w:t>
      </w:r>
      <w:r>
        <w:rPr>
          <w:color w:val="auto"/>
        </w:rPr>
        <w:t xml:space="preserve"> minimize the potential impact of authentication errors</w:t>
      </w:r>
      <w:r w:rsidR="00EC3C3D">
        <w:rPr>
          <w:color w:val="auto"/>
        </w:rPr>
        <w:t xml:space="preserve"> and misuse of credentials</w:t>
      </w:r>
      <w:r>
        <w:rPr>
          <w:color w:val="auto"/>
        </w:rPr>
        <w:t xml:space="preserve">. </w:t>
      </w:r>
      <w:r w:rsidR="0009238C">
        <w:rPr>
          <w:color w:val="auto"/>
        </w:rPr>
        <w:t>The OMB memo defines four authentication levels to categorize a federal information system’s EAuthentication posture. The</w:t>
      </w:r>
      <w:r w:rsidR="00B23439">
        <w:rPr>
          <w:color w:val="auto"/>
        </w:rPr>
        <w:t xml:space="preserve"> OMB Memo defines</w:t>
      </w:r>
      <w:r w:rsidR="0009238C">
        <w:rPr>
          <w:color w:val="auto"/>
        </w:rPr>
        <w:t xml:space="preserve"> four EAuthentication </w:t>
      </w:r>
      <w:r w:rsidR="00B23439">
        <w:rPr>
          <w:color w:val="auto"/>
        </w:rPr>
        <w:t>levels</w:t>
      </w:r>
      <w:r w:rsidR="0009238C">
        <w:rPr>
          <w:color w:val="auto"/>
        </w:rPr>
        <w:t xml:space="preserve"> as:</w:t>
      </w:r>
    </w:p>
    <w:p w:rsidR="0009238C" w:rsidRDefault="0009238C" w:rsidP="000B794C">
      <w:pPr>
        <w:rPr>
          <w:color w:val="auto"/>
        </w:rPr>
      </w:pPr>
    </w:p>
    <w:p w:rsidR="0009238C" w:rsidRPr="0009238C" w:rsidRDefault="0009238C" w:rsidP="0009238C">
      <w:pPr>
        <w:pStyle w:val="ListParagraph"/>
        <w:numPr>
          <w:ilvl w:val="0"/>
          <w:numId w:val="49"/>
        </w:numPr>
        <w:rPr>
          <w:color w:val="auto"/>
        </w:rPr>
      </w:pPr>
      <w:r w:rsidRPr="0009238C">
        <w:rPr>
          <w:color w:val="auto"/>
        </w:rPr>
        <w:t>Level 1:  Little or no confidence in the asserted identity’s validity</w:t>
      </w:r>
    </w:p>
    <w:p w:rsidR="0009238C" w:rsidRPr="0009238C" w:rsidRDefault="0009238C" w:rsidP="0009238C">
      <w:pPr>
        <w:pStyle w:val="ListParagraph"/>
        <w:numPr>
          <w:ilvl w:val="0"/>
          <w:numId w:val="49"/>
        </w:numPr>
        <w:rPr>
          <w:color w:val="auto"/>
        </w:rPr>
      </w:pPr>
      <w:r w:rsidRPr="0009238C">
        <w:rPr>
          <w:color w:val="auto"/>
        </w:rPr>
        <w:t>Level 2:  Some confidence in the asserted identity’s validity</w:t>
      </w:r>
    </w:p>
    <w:p w:rsidR="0009238C" w:rsidRPr="0009238C" w:rsidRDefault="0009238C" w:rsidP="0009238C">
      <w:pPr>
        <w:pStyle w:val="ListParagraph"/>
        <w:numPr>
          <w:ilvl w:val="0"/>
          <w:numId w:val="49"/>
        </w:numPr>
        <w:rPr>
          <w:color w:val="auto"/>
        </w:rPr>
      </w:pPr>
      <w:r w:rsidRPr="0009238C">
        <w:rPr>
          <w:color w:val="auto"/>
        </w:rPr>
        <w:t>Level 3:  High confidence in the asserted identity’s validity</w:t>
      </w:r>
    </w:p>
    <w:p w:rsidR="00EC3C3D" w:rsidRPr="0009238C" w:rsidRDefault="0009238C" w:rsidP="000B794C">
      <w:pPr>
        <w:pStyle w:val="ListParagraph"/>
        <w:numPr>
          <w:ilvl w:val="0"/>
          <w:numId w:val="49"/>
        </w:numPr>
        <w:rPr>
          <w:color w:val="auto"/>
        </w:rPr>
      </w:pPr>
      <w:r w:rsidRPr="0009238C">
        <w:rPr>
          <w:color w:val="auto"/>
        </w:rPr>
        <w:t>Level 4:  Very high confidence in the asserted identity’s validity</w:t>
      </w:r>
    </w:p>
    <w:p w:rsidR="00EC3C3D" w:rsidRDefault="00EC3C3D" w:rsidP="00EC3C3D">
      <w:pPr>
        <w:pStyle w:val="Default"/>
        <w:tabs>
          <w:tab w:val="left" w:pos="0"/>
        </w:tabs>
        <w:spacing w:after="51"/>
        <w:rPr>
          <w:rFonts w:ascii="Times New Roman" w:hAnsi="Times New Roman" w:cs="Times New Roman"/>
          <w:color w:val="auto"/>
        </w:rPr>
      </w:pPr>
    </w:p>
    <w:p w:rsidR="00EC3C3D" w:rsidRDefault="00B0002A" w:rsidP="00EC3C3D">
      <w:r>
        <w:rPr>
          <w:noProof/>
        </w:rPr>
        <mc:AlternateContent>
          <mc:Choice Requires="wps">
            <w:drawing>
              <wp:anchor distT="4294967292" distB="4294967292" distL="114300" distR="114300" simplePos="0" relativeHeight="251670528" behindDoc="0" locked="0" layoutInCell="1" allowOverlap="1">
                <wp:simplePos x="0" y="0"/>
                <wp:positionH relativeFrom="column">
                  <wp:posOffset>914400</wp:posOffset>
                </wp:positionH>
                <wp:positionV relativeFrom="paragraph">
                  <wp:posOffset>64134</wp:posOffset>
                </wp:positionV>
                <wp:extent cx="4278630" cy="0"/>
                <wp:effectExtent l="0" t="0" r="26670" b="19050"/>
                <wp:wrapNone/>
                <wp:docPr id="4"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8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E2875D9" id="_x0000_t32" coordsize="21600,21600" o:spt="32" o:oned="t" path="m,l21600,21600e" filled="f">
                <v:path arrowok="t" fillok="f" o:connecttype="none"/>
                <o:lock v:ext="edit" shapetype="t"/>
              </v:shapetype>
              <v:shape id="Straight Arrow Connector 2" o:spid="_x0000_s1026" type="#_x0000_t32" style="position:absolute;margin-left:1in;margin-top:5.05pt;width:336.9pt;height:0;z-index:25167052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"/>
            </w:pict>
          </mc:Fallback>
        </mc:AlternateContent>
      </w:r>
    </w:p>
    <w:p w:rsidR="00EC3C3D" w:rsidRDefault="00EC3C3D" w:rsidP="00EC3C3D">
      <w:pPr>
        <w:ind w:left="1440" w:hanging="713"/>
      </w:pPr>
      <w:r w:rsidRPr="00C73054">
        <w:rPr>
          <w:rFonts w:ascii="Arial Narrow" w:hAnsi="Arial Narrow"/>
          <w:b/>
        </w:rPr>
        <w:t>Note:</w:t>
      </w:r>
      <w:r>
        <w:t xml:space="preserve"> </w:t>
      </w:r>
      <w:r>
        <w:tab/>
        <w:t>OMB Memo M-04-04</w:t>
      </w:r>
      <w:r w:rsidR="0009238C">
        <w:t xml:space="preserve"> </w:t>
      </w:r>
      <w:r>
        <w:t xml:space="preserve">can be found at the following URL: </w:t>
      </w:r>
      <w:hyperlink r:id="rId12" w:history="1">
        <w:r w:rsidRPr="00EC3C3D">
          <w:rPr>
            <w:color w:val="0000FF"/>
            <w:u w:val="single"/>
          </w:rPr>
          <w:t>http://www.whitehouse.gov/sites/default/files/omb/memoranda/fy04/m04-04.pdf</w:t>
        </w:r>
      </w:hyperlink>
    </w:p>
    <w:p w:rsidR="00EC3C3D" w:rsidRDefault="00B0002A" w:rsidP="00EC3C3D">
      <w:r>
        <w:rPr>
          <w:noProof/>
        </w:rPr>
        <mc:AlternateContent>
          <mc:Choice Requires="wps">
            <w:drawing>
              <wp:anchor distT="4294967292" distB="4294967292" distL="114300" distR="114300" simplePos="0" relativeHeight="251671552" behindDoc="0" locked="0" layoutInCell="1" allowOverlap="1">
                <wp:simplePos x="0" y="0"/>
                <wp:positionH relativeFrom="column">
                  <wp:posOffset>914400</wp:posOffset>
                </wp:positionH>
                <wp:positionV relativeFrom="paragraph">
                  <wp:posOffset>107949</wp:posOffset>
                </wp:positionV>
                <wp:extent cx="4278630" cy="0"/>
                <wp:effectExtent l="0" t="0" r="26670" b="19050"/>
                <wp:wrapNone/>
                <wp:docPr id="2"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8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50C8C" id="Straight Arrow Connector 7" o:spid="_x0000_s1026" type="#_x0000_t32" style="position:absolute;margin-left:1in;margin-top:8.5pt;width:336.9pt;height:0;z-index:25167155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"/>
            </w:pict>
          </mc:Fallback>
        </mc:AlternateContent>
      </w:r>
    </w:p>
    <w:p w:rsidR="000431E5" w:rsidRDefault="000431E5" w:rsidP="000B794C">
      <w:pPr>
        <w:rPr>
          <w:color w:val="auto"/>
        </w:rPr>
      </w:pPr>
    </w:p>
    <w:p w:rsidR="0009238C" w:rsidRDefault="0009238C" w:rsidP="000B794C">
      <w:pPr>
        <w:rPr>
          <w:color w:val="auto"/>
        </w:rPr>
      </w:pPr>
      <w:r>
        <w:rPr>
          <w:color w:val="auto"/>
        </w:rPr>
        <w:t>The objective for selecting the appropriate EAuthentication level for the candidate system is so that the system owner can then more easily proceed to select the right technology solution to implement the designated level.</w:t>
      </w:r>
      <w:r w:rsidR="007513CC">
        <w:rPr>
          <w:color w:val="auto"/>
        </w:rPr>
        <w:t xml:space="preserve"> Guidance on selecting the system </w:t>
      </w:r>
      <w:r>
        <w:rPr>
          <w:color w:val="auto"/>
        </w:rPr>
        <w:t xml:space="preserve">authentication technology solution is available in </w:t>
      </w:r>
      <w:r w:rsidRPr="0009238C">
        <w:rPr>
          <w:i/>
          <w:color w:val="auto"/>
        </w:rPr>
        <w:t>NIST SP 800-63, Revision 1, Electronic Authentication Guidance</w:t>
      </w:r>
      <w:r>
        <w:rPr>
          <w:color w:val="auto"/>
        </w:rPr>
        <w:t xml:space="preserve">. </w:t>
      </w:r>
    </w:p>
    <w:p w:rsidR="0009238C" w:rsidRDefault="0009238C" w:rsidP="0009238C">
      <w:pPr>
        <w:pStyle w:val="Default"/>
        <w:tabs>
          <w:tab w:val="left" w:pos="0"/>
        </w:tabs>
        <w:spacing w:after="51"/>
        <w:rPr>
          <w:rFonts w:ascii="Times New Roman" w:hAnsi="Times New Roman" w:cs="Times New Roman"/>
          <w:color w:val="auto"/>
        </w:rPr>
      </w:pPr>
    </w:p>
    <w:p w:rsidR="0009238C" w:rsidRDefault="00B0002A" w:rsidP="0009238C">
      <w:r>
        <w:rPr>
          <w:noProof/>
        </w:rPr>
        <mc:AlternateContent>
          <mc:Choice Requires="wps">
            <w:drawing>
              <wp:anchor distT="4294967292" distB="4294967292" distL="114300" distR="114300" simplePos="0" relativeHeight="251673600" behindDoc="0" locked="0" layoutInCell="1" allowOverlap="1">
                <wp:simplePos x="0" y="0"/>
                <wp:positionH relativeFrom="column">
                  <wp:posOffset>914400</wp:posOffset>
                </wp:positionH>
                <wp:positionV relativeFrom="paragraph">
                  <wp:posOffset>64134</wp:posOffset>
                </wp:positionV>
                <wp:extent cx="4278630" cy="0"/>
                <wp:effectExtent l="0" t="0" r="26670" b="19050"/>
                <wp:wrapNone/>
                <wp:docPr id="3"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8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12ED16" id="Straight Arrow Connector 2" o:spid="_x0000_s1026" type="#_x0000_t32" style="position:absolute;margin-left:1in;margin-top:5.05pt;width:336.9pt;height:0;z-index:25167360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"/>
            </w:pict>
          </mc:Fallback>
        </mc:AlternateContent>
      </w:r>
    </w:p>
    <w:p w:rsidR="0009238C" w:rsidRPr="00870EFE" w:rsidRDefault="0009238C" w:rsidP="00870EFE">
      <w:pPr>
        <w:ind w:left="1440" w:hanging="713"/>
      </w:pPr>
      <w:r w:rsidRPr="00C73054">
        <w:rPr>
          <w:rFonts w:ascii="Arial Narrow" w:hAnsi="Arial Narrow"/>
          <w:b/>
        </w:rPr>
        <w:t>Note:</w:t>
      </w:r>
      <w:r>
        <w:t xml:space="preserve"> </w:t>
      </w:r>
      <w:r>
        <w:tab/>
        <w:t xml:space="preserve">NIST SP 800-63, Revision 1 can be found at the following URL: </w:t>
      </w:r>
      <w:hyperlink r:id="rId13" w:history="1">
        <w:r w:rsidR="00870EFE" w:rsidRPr="00870EFE">
          <w:rPr>
            <w:color w:val="0000FF"/>
            <w:u w:val="single"/>
          </w:rPr>
          <w:t>http://csrc.nist.gov/publications/nistpubs/800-63-1/SP-800-63-1.pdf</w:t>
        </w:r>
      </w:hyperlink>
    </w:p>
    <w:p w:rsidR="0009238C" w:rsidRDefault="00B0002A" w:rsidP="0009238C">
      <w:r>
        <w:rPr>
          <w:noProof/>
        </w:rPr>
        <mc:AlternateContent>
          <mc:Choice Requires="wps">
            <w:drawing>
              <wp:anchor distT="4294967292" distB="4294967292" distL="114300" distR="114300" simplePos="0" relativeHeight="251674624" behindDoc="0" locked="0" layoutInCell="1" allowOverlap="1">
                <wp:simplePos x="0" y="0"/>
                <wp:positionH relativeFrom="column">
                  <wp:posOffset>914400</wp:posOffset>
                </wp:positionH>
                <wp:positionV relativeFrom="paragraph">
                  <wp:posOffset>107949</wp:posOffset>
                </wp:positionV>
                <wp:extent cx="4278630" cy="0"/>
                <wp:effectExtent l="0" t="0" r="26670" b="19050"/>
                <wp:wrapNone/>
                <wp:docPr id="7"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8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C06747" id="Straight Arrow Connector 7" o:spid="_x0000_s1026" type="#_x0000_t32" style="position:absolute;margin-left:1in;margin-top:8.5pt;width:336.9pt;height:0;z-index:25167462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"/>
            </w:pict>
          </mc:Fallback>
        </mc:AlternateContent>
      </w:r>
    </w:p>
    <w:p w:rsidR="0009238C" w:rsidRDefault="0009238C" w:rsidP="000B794C"/>
    <w:p w:rsidR="00035B4D" w:rsidRPr="000324C4" w:rsidRDefault="007513CC" w:rsidP="000324C4">
      <w:pPr>
        <w:pStyle w:val="eGlobalTechHeading1"/>
        <w:rPr>
          <w:caps w:val="0"/>
        </w:rPr>
      </w:pPr>
      <w:bookmarkStart w:id="7" w:name="_Toc384808709"/>
      <w:r>
        <w:rPr>
          <w:caps w:val="0"/>
        </w:rPr>
        <w:lastRenderedPageBreak/>
        <w:t>HOW TO SELECT</w:t>
      </w:r>
      <w:r w:rsidRPr="000324C4">
        <w:rPr>
          <w:caps w:val="0"/>
        </w:rPr>
        <w:t xml:space="preserve"> YOUR EAUTHENTICATION LEVEL</w:t>
      </w:r>
      <w:bookmarkEnd w:id="7"/>
    </w:p>
    <w:p w:rsidR="00035B4D" w:rsidRDefault="00035B4D" w:rsidP="000B794C"/>
    <w:p w:rsidR="000324C4" w:rsidRDefault="000324C4" w:rsidP="00035B4D">
      <w:r>
        <w:t>Determine what the qualitative risk exposure would be to the authentication transaction process regar</w:t>
      </w:r>
      <w:r w:rsidR="007513CC">
        <w:t>d</w:t>
      </w:r>
      <w:r>
        <w:t>less of the technology used. Select the lowest level that will cover all potential impact identified according the Table 3-1.</w:t>
      </w:r>
    </w:p>
    <w:p w:rsidR="000324C4" w:rsidRDefault="000324C4" w:rsidP="00035B4D"/>
    <w:p w:rsidR="000324C4" w:rsidRDefault="000324C4" w:rsidP="007513CC">
      <w:pPr>
        <w:pStyle w:val="TableCaption"/>
      </w:pPr>
      <w:bookmarkStart w:id="8" w:name="_Toc384808714"/>
      <w:r>
        <w:t>Table 3-1</w:t>
      </w:r>
      <w:r w:rsidR="007513CC">
        <w:t>.</w:t>
      </w:r>
      <w:r>
        <w:t xml:space="preserve"> Potential Impacts for Assurance Levels</w:t>
      </w:r>
      <w:bookmarkEnd w:id="8"/>
    </w:p>
    <w:tbl>
      <w:tblPr>
        <w:tblStyle w:val="TableGrid"/>
        <w:tblW w:w="0" w:type="auto"/>
        <w:tblLook w:val="04A0" w:firstRow="1" w:lastRow="0" w:firstColumn="1" w:lastColumn="0" w:noHBand="0" w:noVBand="1"/>
      </w:tblPr>
      <w:tblGrid>
        <w:gridCol w:w="5148"/>
        <w:gridCol w:w="1107"/>
        <w:gridCol w:w="1107"/>
        <w:gridCol w:w="1107"/>
        <w:gridCol w:w="1107"/>
      </w:tblGrid>
      <w:tr w:rsidR="000324C4" w:rsidRPr="000324C4" w:rsidTr="007513CC">
        <w:tc>
          <w:tcPr>
            <w:tcW w:w="5148" w:type="dxa"/>
            <w:tcBorders>
              <w:top w:val="nil"/>
              <w:left w:val="nil"/>
            </w:tcBorders>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p>
        </w:tc>
        <w:tc>
          <w:tcPr>
            <w:tcW w:w="4428" w:type="dxa"/>
            <w:gridSpan w:val="4"/>
            <w:shd w:val="clear" w:color="auto" w:fill="F2F2F2" w:themeFill="background1" w:themeFillShade="F2"/>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Assu</w:t>
            </w:r>
            <w:r w:rsidR="007513CC">
              <w:rPr>
                <w:rFonts w:asciiTheme="minorHAnsi" w:hAnsiTheme="minorHAnsi" w:cstheme="minorHAnsi"/>
                <w:sz w:val="20"/>
                <w:szCs w:val="20"/>
              </w:rPr>
              <w:t>rance Level Impact Profil</w:t>
            </w:r>
            <w:r>
              <w:rPr>
                <w:rFonts w:asciiTheme="minorHAnsi" w:hAnsiTheme="minorHAnsi" w:cstheme="minorHAnsi"/>
                <w:sz w:val="20"/>
                <w:szCs w:val="20"/>
              </w:rPr>
              <w:t>e</w:t>
            </w:r>
          </w:p>
        </w:tc>
      </w:tr>
      <w:tr w:rsidR="000324C4" w:rsidRPr="000324C4" w:rsidTr="007513CC">
        <w:tc>
          <w:tcPr>
            <w:tcW w:w="5148" w:type="dxa"/>
            <w:tcMar>
              <w:top w:w="86" w:type="dxa"/>
              <w:left w:w="115" w:type="dxa"/>
              <w:bottom w:w="86" w:type="dxa"/>
              <w:right w:w="115" w:type="dxa"/>
            </w:tcMar>
          </w:tcPr>
          <w:p w:rsidR="000324C4" w:rsidRPr="000324C4" w:rsidRDefault="002F5E0B" w:rsidP="00035B4D">
            <w:pPr>
              <w:rPr>
                <w:rFonts w:asciiTheme="minorHAnsi" w:hAnsiTheme="minorHAnsi" w:cstheme="minorHAnsi"/>
                <w:sz w:val="20"/>
                <w:szCs w:val="20"/>
              </w:rPr>
            </w:pPr>
            <w:r w:rsidRPr="002F5E0B">
              <w:rPr>
                <w:rFonts w:asciiTheme="minorHAnsi" w:hAnsiTheme="minorHAnsi" w:cstheme="minorHAnsi"/>
                <w:sz w:val="20"/>
                <w:szCs w:val="20"/>
              </w:rPr>
              <w:t>Potential Impact Categories for Authentication Errors</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sidRPr="000324C4">
              <w:rPr>
                <w:rFonts w:asciiTheme="minorHAnsi" w:hAnsiTheme="minorHAnsi" w:cstheme="minorHAnsi"/>
                <w:sz w:val="20"/>
                <w:szCs w:val="20"/>
              </w:rPr>
              <w:t>1</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sidRPr="000324C4">
              <w:rPr>
                <w:rFonts w:asciiTheme="minorHAnsi" w:hAnsiTheme="minorHAnsi" w:cstheme="minorHAnsi"/>
                <w:sz w:val="20"/>
                <w:szCs w:val="20"/>
              </w:rPr>
              <w:t>2</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sidRPr="000324C4">
              <w:rPr>
                <w:rFonts w:asciiTheme="minorHAnsi" w:hAnsiTheme="minorHAnsi" w:cstheme="minorHAnsi"/>
                <w:sz w:val="20"/>
                <w:szCs w:val="20"/>
              </w:rPr>
              <w:t>3</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sidRPr="000324C4">
              <w:rPr>
                <w:rFonts w:asciiTheme="minorHAnsi" w:hAnsiTheme="minorHAnsi" w:cstheme="minorHAnsi"/>
                <w:sz w:val="20"/>
                <w:szCs w:val="20"/>
              </w:rPr>
              <w:t>4</w:t>
            </w:r>
          </w:p>
        </w:tc>
      </w:tr>
      <w:tr w:rsidR="002F5E0B" w:rsidRPr="000324C4" w:rsidTr="00DE7C29">
        <w:tc>
          <w:tcPr>
            <w:tcW w:w="5148" w:type="dxa"/>
            <w:tcMar>
              <w:top w:w="86" w:type="dxa"/>
              <w:left w:w="115" w:type="dxa"/>
              <w:bottom w:w="86" w:type="dxa"/>
              <w:right w:w="115" w:type="dxa"/>
            </w:tcMar>
          </w:tcPr>
          <w:p w:rsidR="002F5E0B" w:rsidRPr="000324C4" w:rsidRDefault="002F5E0B" w:rsidP="00035B4D">
            <w:pPr>
              <w:rPr>
                <w:rFonts w:asciiTheme="minorHAnsi" w:hAnsiTheme="minorHAnsi" w:cstheme="minorHAnsi"/>
                <w:sz w:val="20"/>
                <w:szCs w:val="20"/>
              </w:rPr>
            </w:pPr>
            <w:r>
              <w:rPr>
                <w:rFonts w:asciiTheme="minorHAnsi" w:hAnsiTheme="minorHAnsi" w:cstheme="minorHAnsi"/>
                <w:sz w:val="20"/>
                <w:szCs w:val="20"/>
              </w:rPr>
              <w:t>Inconvenience, distress or damage to standing or reputation</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shd w:val="clear" w:color="auto" w:fill="FFFFFF" w:themeFill="background1"/>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High</w:t>
            </w:r>
          </w:p>
        </w:tc>
      </w:tr>
      <w:tr w:rsidR="002F5E0B" w:rsidRPr="000324C4" w:rsidTr="00DE7C29">
        <w:tc>
          <w:tcPr>
            <w:tcW w:w="5148" w:type="dxa"/>
            <w:tcMar>
              <w:top w:w="86" w:type="dxa"/>
              <w:left w:w="115" w:type="dxa"/>
              <w:bottom w:w="86" w:type="dxa"/>
              <w:right w:w="115" w:type="dxa"/>
            </w:tcMar>
          </w:tcPr>
          <w:p w:rsidR="002F5E0B" w:rsidRPr="000324C4" w:rsidRDefault="002F5E0B" w:rsidP="00B6556F">
            <w:pPr>
              <w:rPr>
                <w:rFonts w:asciiTheme="minorHAnsi" w:hAnsiTheme="minorHAnsi" w:cstheme="minorHAnsi"/>
                <w:sz w:val="20"/>
                <w:szCs w:val="20"/>
              </w:rPr>
            </w:pPr>
            <w:r>
              <w:rPr>
                <w:rFonts w:asciiTheme="minorHAnsi" w:hAnsiTheme="minorHAnsi" w:cstheme="minorHAnsi"/>
                <w:sz w:val="20"/>
                <w:szCs w:val="20"/>
              </w:rPr>
              <w:t>Financial loss or agency liability</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shd w:val="clear" w:color="auto" w:fill="FFFFFF" w:themeFill="background1"/>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High</w:t>
            </w:r>
          </w:p>
        </w:tc>
      </w:tr>
      <w:tr w:rsidR="000324C4" w:rsidRPr="000324C4" w:rsidTr="007513CC">
        <w:tc>
          <w:tcPr>
            <w:tcW w:w="5148" w:type="dxa"/>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r>
              <w:rPr>
                <w:rFonts w:asciiTheme="minorHAnsi" w:hAnsiTheme="minorHAnsi" w:cstheme="minorHAnsi"/>
                <w:sz w:val="20"/>
                <w:szCs w:val="20"/>
              </w:rPr>
              <w:t>Harm to agency programs or public interests</w:t>
            </w:r>
          </w:p>
        </w:tc>
        <w:tc>
          <w:tcPr>
            <w:tcW w:w="1107" w:type="dxa"/>
            <w:tcMar>
              <w:top w:w="86" w:type="dxa"/>
              <w:left w:w="115" w:type="dxa"/>
              <w:bottom w:w="86" w:type="dxa"/>
              <w:right w:w="115" w:type="dxa"/>
            </w:tcMar>
          </w:tcPr>
          <w:p w:rsidR="000324C4" w:rsidRPr="000324C4" w:rsidRDefault="002F5E0B"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2F5E0B" w:rsidP="000324C4">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High</w:t>
            </w:r>
          </w:p>
        </w:tc>
      </w:tr>
      <w:tr w:rsidR="000324C4" w:rsidRPr="000324C4" w:rsidTr="00DE7C29">
        <w:tc>
          <w:tcPr>
            <w:tcW w:w="5148" w:type="dxa"/>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r>
              <w:rPr>
                <w:rFonts w:asciiTheme="minorHAnsi" w:hAnsiTheme="minorHAnsi" w:cstheme="minorHAnsi"/>
                <w:sz w:val="20"/>
                <w:szCs w:val="20"/>
              </w:rPr>
              <w:t>Unauthorized release of sensitive information</w:t>
            </w:r>
          </w:p>
        </w:tc>
        <w:tc>
          <w:tcPr>
            <w:tcW w:w="1107" w:type="dxa"/>
            <w:shd w:val="clear" w:color="auto" w:fill="FFFFFF" w:themeFill="background1"/>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7513CC" w:rsidP="000324C4">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shd w:val="clear" w:color="auto" w:fill="FFFFFF" w:themeFill="background1"/>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High</w:t>
            </w:r>
          </w:p>
        </w:tc>
      </w:tr>
      <w:tr w:rsidR="000324C4" w:rsidRPr="000324C4" w:rsidTr="00DE7C29">
        <w:tc>
          <w:tcPr>
            <w:tcW w:w="5148" w:type="dxa"/>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r>
              <w:rPr>
                <w:rFonts w:asciiTheme="minorHAnsi" w:hAnsiTheme="minorHAnsi" w:cstheme="minorHAnsi"/>
                <w:sz w:val="20"/>
                <w:szCs w:val="20"/>
              </w:rPr>
              <w:t>Personal Safety</w:t>
            </w:r>
          </w:p>
        </w:tc>
        <w:tc>
          <w:tcPr>
            <w:tcW w:w="1107" w:type="dxa"/>
            <w:shd w:val="clear" w:color="auto" w:fill="FFFFFF" w:themeFill="background1"/>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7513CC"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Mod, High</w:t>
            </w:r>
          </w:p>
        </w:tc>
      </w:tr>
      <w:tr w:rsidR="000324C4" w:rsidRPr="000324C4" w:rsidTr="00DE7C29">
        <w:tc>
          <w:tcPr>
            <w:tcW w:w="5148" w:type="dxa"/>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r>
              <w:rPr>
                <w:rFonts w:asciiTheme="minorHAnsi" w:hAnsiTheme="minorHAnsi" w:cstheme="minorHAnsi"/>
                <w:sz w:val="20"/>
                <w:szCs w:val="20"/>
              </w:rPr>
              <w:t>Civil or criminal violations</w:t>
            </w:r>
          </w:p>
        </w:tc>
        <w:tc>
          <w:tcPr>
            <w:tcW w:w="1107" w:type="dxa"/>
            <w:shd w:val="clear" w:color="auto" w:fill="FFFFFF" w:themeFill="background1"/>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7513CC" w:rsidP="000324C4">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High</w:t>
            </w:r>
          </w:p>
        </w:tc>
      </w:tr>
    </w:tbl>
    <w:p w:rsidR="00035B4D" w:rsidRDefault="00035B4D" w:rsidP="000B794C"/>
    <w:p w:rsidR="000B794C" w:rsidRPr="000F3953" w:rsidRDefault="007513CC" w:rsidP="000B794C">
      <w:pPr>
        <w:pStyle w:val="eGlobalTechHeading1"/>
        <w:numPr>
          <w:ilvl w:val="0"/>
          <w:numId w:val="21"/>
        </w:numPr>
      </w:pPr>
      <w:bookmarkStart w:id="9" w:name="_Toc384808710"/>
      <w:r>
        <w:rPr>
          <w:caps w:val="0"/>
        </w:rPr>
        <w:t>EAUTHENTICATION LEVEL SELECTION</w:t>
      </w:r>
      <w:bookmarkEnd w:id="9"/>
    </w:p>
    <w:p w:rsidR="00870EFE" w:rsidRDefault="00B0002A" w:rsidP="000B794C">
      <w:pPr>
        <w:rPr>
          <w:color w:val="auto"/>
        </w:rPr>
      </w:pPr>
      <w:r>
        <w:rPr>
          <w:noProof/>
        </w:rPr>
        <mc:AlternateContent>
          <mc:Choice Requires="wps">
            <w:drawing>
              <wp:anchor distT="0" distB="0" distL="114300" distR="114300" simplePos="0" relativeHeight="251676672" behindDoc="0" locked="0" layoutInCell="1" allowOverlap="1">
                <wp:simplePos x="0" y="0"/>
                <wp:positionH relativeFrom="column">
                  <wp:posOffset>-8255</wp:posOffset>
                </wp:positionH>
                <wp:positionV relativeFrom="paragraph">
                  <wp:posOffset>60325</wp:posOffset>
                </wp:positionV>
                <wp:extent cx="5836920" cy="622935"/>
                <wp:effectExtent l="0" t="0" r="11430" b="2476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6920" cy="622935"/>
                        </a:xfrm>
                        <a:prstGeom prst="rect">
                          <a:avLst/>
                        </a:prstGeom>
                        <a:solidFill>
                          <a:srgbClr val="FFFFFF"/>
                        </a:solidFill>
                        <a:ln w="9525">
                          <a:solidFill>
                            <a:sysClr val="window" lastClr="FFFFFF">
                              <a:lumMod val="65000"/>
                            </a:sysClr>
                          </a:solidFill>
                          <a:miter lim="800000"/>
                          <a:headEnd/>
                          <a:tailEnd/>
                        </a:ln>
                      </wps:spPr>
                      <wps:txbx>
                        <w:txbxContent>
                          <w:p w:rsidR="00870EFE" w:rsidRPr="00880092" w:rsidRDefault="00870EFE" w:rsidP="00870EFE">
                            <w:pPr>
                              <w:rPr>
                                <w:i/>
                              </w:rPr>
                            </w:pPr>
                            <w:r>
                              <w:rPr>
                                <w:i/>
                                <w:color w:val="365F91" w:themeColor="accent1" w:themeShade="BF"/>
                              </w:rPr>
                              <w:t>Instruction: Please use OMB Memo M-04-04 and NIST SP 800-63, Revision 1 to assist you in selecting an EAuthentication Level for the candidate system.</w:t>
                            </w:r>
                            <w:r w:rsidR="00063311">
                              <w:rPr>
                                <w:i/>
                                <w:color w:val="365F91" w:themeColor="accent1" w:themeShade="BF"/>
                              </w:rPr>
                              <w:t xml:space="preserve"> Please note that FedRAMP does not currently perform assessments for systems categorized as High sensitivity.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5pt;margin-top:4.75pt;width:459.6pt;height:49.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" strokecolor="#a6a6a6">
                <v:textbox>
                  <w:txbxContent>
                    <w:p w:rsidR="00870EFE" w:rsidRPr="00880092" w:rsidRDefault="00870EFE" w:rsidP="00870EFE">
                      <w:pPr>
                        <w:rPr>
                          <w:i/>
                        </w:rPr>
                      </w:pPr>
                      <w:r>
                        <w:rPr>
                          <w:i/>
                          <w:color w:val="365F91" w:themeColor="accent1" w:themeShade="BF"/>
                        </w:rPr>
                        <w:t>Instruction: Please use OMB Memo M-04-04 and NIST SP 800-63, Revision 1 to assist you in selecting an EAuthentication Level for the candidate system.</w:t>
                      </w:r>
                      <w:r w:rsidR="00063311">
                        <w:rPr>
                          <w:i/>
                          <w:color w:val="365F91" w:themeColor="accent1" w:themeShade="BF"/>
                        </w:rPr>
                        <w:t xml:space="preserve"> Please note that FedRAMP does not currently perform assessments for systems categorized as High sensitivity. </w:t>
                      </w:r>
                    </w:p>
                  </w:txbxContent>
                </v:textbox>
              </v:shape>
            </w:pict>
          </mc:Fallback>
        </mc:AlternateContent>
      </w:r>
    </w:p>
    <w:p w:rsidR="00870EFE" w:rsidRDefault="00870EFE" w:rsidP="000B794C">
      <w:pPr>
        <w:rPr>
          <w:color w:val="auto"/>
        </w:rPr>
      </w:pPr>
    </w:p>
    <w:p w:rsidR="00870EFE" w:rsidRDefault="00870EFE" w:rsidP="000B794C">
      <w:pPr>
        <w:rPr>
          <w:color w:val="auto"/>
        </w:rPr>
      </w:pPr>
    </w:p>
    <w:p w:rsidR="00870EFE" w:rsidRDefault="00870EFE" w:rsidP="000B794C">
      <w:pPr>
        <w:rPr>
          <w:color w:val="auto"/>
        </w:rPr>
      </w:pPr>
    </w:p>
    <w:p w:rsidR="00063311" w:rsidRDefault="00063311" w:rsidP="000B794C">
      <w:pPr>
        <w:rPr>
          <w:color w:val="auto"/>
        </w:rPr>
      </w:pPr>
    </w:p>
    <w:p w:rsidR="000431E5" w:rsidRDefault="000431E5" w:rsidP="000B794C">
      <w:pPr>
        <w:rPr>
          <w:color w:val="auto"/>
        </w:rPr>
      </w:pPr>
      <w:r>
        <w:rPr>
          <w:color w:val="auto"/>
        </w:rPr>
        <w:t>The</w:t>
      </w:r>
      <w:r w:rsidR="004105AC">
        <w:rPr>
          <w:color w:val="auto"/>
        </w:rPr>
        <w:t xml:space="preserve"> </w:t>
      </w:r>
      <w:r w:rsidR="00B969F7">
        <w:rPr>
          <w:color w:val="auto"/>
        </w:rPr>
        <w:t>CIT</w:t>
      </w:r>
      <w:r w:rsidR="00B0002A">
        <w:rPr>
          <w:color w:val="auto"/>
        </w:rPr>
        <w:t xml:space="preserve"> </w:t>
      </w:r>
      <w:r w:rsidR="004105AC">
        <w:rPr>
          <w:color w:val="auto"/>
        </w:rPr>
        <w:t>has identified that they support the</w:t>
      </w:r>
      <w:r>
        <w:rPr>
          <w:color w:val="auto"/>
        </w:rPr>
        <w:t xml:space="preserve"> EAuthentication </w:t>
      </w:r>
      <w:r w:rsidR="00870EFE">
        <w:rPr>
          <w:color w:val="auto"/>
        </w:rPr>
        <w:t>Level that has been selected for</w:t>
      </w:r>
      <w:r>
        <w:rPr>
          <w:color w:val="auto"/>
        </w:rPr>
        <w:t xml:space="preserve"> the </w:t>
      </w:r>
      <w:r w:rsidR="00B969F7">
        <w:rPr>
          <w:color w:val="auto"/>
        </w:rPr>
        <w:t xml:space="preserve">CRT as </w:t>
      </w:r>
      <w:r w:rsidR="000324C4">
        <w:rPr>
          <w:color w:val="auto"/>
        </w:rPr>
        <w:t>noted in Table 4</w:t>
      </w:r>
      <w:r>
        <w:rPr>
          <w:color w:val="auto"/>
        </w:rPr>
        <w:t>-1.</w:t>
      </w:r>
      <w:r w:rsidR="004105AC">
        <w:rPr>
          <w:color w:val="auto"/>
        </w:rPr>
        <w:t xml:space="preserve"> The selected EAuthentication Level indicated below is supported for federal agency consumers of the cloud service offering. Implementation details of the EAuthentication mechanisms are provided in the System </w:t>
      </w:r>
      <w:r w:rsidR="00063311">
        <w:rPr>
          <w:color w:val="auto"/>
        </w:rPr>
        <w:t>Security Plan under control</w:t>
      </w:r>
      <w:r w:rsidR="004105AC">
        <w:rPr>
          <w:color w:val="auto"/>
        </w:rPr>
        <w:t xml:space="preserve"> IA-2.</w:t>
      </w:r>
      <w:bookmarkStart w:id="10" w:name="_GoBack"/>
      <w:bookmarkEnd w:id="10"/>
    </w:p>
    <w:p w:rsidR="000431E5" w:rsidRDefault="000431E5" w:rsidP="000431E5">
      <w:pPr>
        <w:pStyle w:val="TableCaption"/>
      </w:pPr>
      <w:bookmarkStart w:id="11" w:name="_Toc306872500"/>
      <w:bookmarkStart w:id="12" w:name="_Toc306873572"/>
      <w:bookmarkStart w:id="13" w:name="_Toc316303492"/>
      <w:bookmarkStart w:id="14" w:name="_Toc384808715"/>
      <w:r w:rsidRPr="008532D5">
        <w:t xml:space="preserve">Table </w:t>
      </w:r>
      <w:r w:rsidR="000324C4">
        <w:t>4</w:t>
      </w:r>
      <w:r>
        <w:t>-1.</w:t>
      </w:r>
      <w:r w:rsidRPr="008532D5">
        <w:t xml:space="preserve"> </w:t>
      </w:r>
      <w:bookmarkEnd w:id="11"/>
      <w:bookmarkEnd w:id="12"/>
      <w:bookmarkEnd w:id="13"/>
      <w:r>
        <w:t>EAuthentication Level</w:t>
      </w:r>
      <w:bookmarkEnd w:id="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000" w:firstRow="0" w:lastRow="0" w:firstColumn="0" w:lastColumn="0" w:noHBand="0" w:noVBand="0"/>
      </w:tblPr>
      <w:tblGrid>
        <w:gridCol w:w="5535"/>
        <w:gridCol w:w="2517"/>
        <w:gridCol w:w="1263"/>
      </w:tblGrid>
      <w:tr w:rsidR="00FD5EA5" w:rsidRPr="00F129EF" w:rsidTr="00FD5EA5">
        <w:trPr>
          <w:cantSplit/>
          <w:trHeight w:hRule="exact" w:val="432"/>
          <w:jc w:val="center"/>
        </w:trPr>
        <w:tc>
          <w:tcPr>
            <w:tcW w:w="5535" w:type="dxa"/>
            <w:shd w:val="clear" w:color="auto" w:fill="F2F2F2" w:themeFill="background1" w:themeFillShade="F2"/>
            <w:tcMar>
              <w:top w:w="14" w:type="dxa"/>
              <w:left w:w="101" w:type="dxa"/>
              <w:bottom w:w="130" w:type="dxa"/>
              <w:right w:w="101" w:type="dxa"/>
            </w:tcMar>
            <w:vAlign w:val="bottom"/>
          </w:tcPr>
          <w:p w:rsidR="00FD5EA5" w:rsidRDefault="00FD5EA5" w:rsidP="00224136">
            <w:pPr>
              <w:widowControl/>
              <w:suppressAutoHyphens w:val="0"/>
              <w:spacing w:before="120" w:after="120"/>
              <w:jc w:val="center"/>
              <w:rPr>
                <w:rFonts w:ascii="Calibri" w:eastAsia="Times New Roman" w:hAnsi="Calibri"/>
                <w:color w:val="auto"/>
                <w:kern w:val="0"/>
                <w:sz w:val="20"/>
                <w:szCs w:val="20"/>
              </w:rPr>
            </w:pPr>
            <w:r>
              <w:rPr>
                <w:rFonts w:ascii="Calibri" w:eastAsia="Times New Roman" w:hAnsi="Calibri"/>
                <w:color w:val="auto"/>
                <w:kern w:val="0"/>
                <w:sz w:val="20"/>
                <w:szCs w:val="20"/>
              </w:rPr>
              <w:t>EAuthentication Level</w:t>
            </w:r>
          </w:p>
        </w:tc>
        <w:tc>
          <w:tcPr>
            <w:tcW w:w="2517" w:type="dxa"/>
            <w:shd w:val="clear" w:color="auto" w:fill="F2F2F2" w:themeFill="background1" w:themeFillShade="F2"/>
            <w:tcMar>
              <w:top w:w="14" w:type="dxa"/>
              <w:bottom w:w="130" w:type="dxa"/>
            </w:tcMar>
          </w:tcPr>
          <w:p w:rsidR="00FD5EA5" w:rsidRPr="004C6BAC" w:rsidRDefault="00063311"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Maximum Impact Profile</w:t>
            </w:r>
          </w:p>
        </w:tc>
        <w:tc>
          <w:tcPr>
            <w:tcW w:w="1263" w:type="dxa"/>
            <w:shd w:val="clear" w:color="auto" w:fill="F2F2F2" w:themeFill="background1" w:themeFillShade="F2"/>
            <w:tcMar>
              <w:top w:w="14" w:type="dxa"/>
              <w:left w:w="101" w:type="dxa"/>
              <w:bottom w:w="130" w:type="dxa"/>
              <w:right w:w="101" w:type="dxa"/>
            </w:tcMar>
            <w:vAlign w:val="bottom"/>
          </w:tcPr>
          <w:p w:rsidR="00FD5EA5" w:rsidRPr="004C6BAC" w:rsidRDefault="00FD5EA5" w:rsidP="00224136">
            <w:pPr>
              <w:widowControl/>
              <w:suppressAutoHyphens w:val="0"/>
              <w:spacing w:before="120" w:after="120"/>
              <w:jc w:val="center"/>
              <w:rPr>
                <w:rFonts w:ascii="Calibri" w:hAnsi="Calibri" w:cs="Calibri"/>
                <w:spacing w:val="-5"/>
                <w:sz w:val="20"/>
              </w:rPr>
            </w:pPr>
            <w:r>
              <w:rPr>
                <w:rFonts w:ascii="Calibri" w:hAnsi="Calibri" w:cs="Calibri"/>
                <w:spacing w:val="-5"/>
                <w:sz w:val="20"/>
              </w:rPr>
              <w:t>Selection</w:t>
            </w:r>
          </w:p>
        </w:tc>
      </w:tr>
      <w:tr w:rsidR="00FD5EA5" w:rsidRPr="00F129EF" w:rsidTr="00FD5EA5">
        <w:trPr>
          <w:cantSplit/>
          <w:trHeight w:hRule="exact" w:val="432"/>
          <w:jc w:val="center"/>
        </w:trPr>
        <w:tc>
          <w:tcPr>
            <w:tcW w:w="5535" w:type="dxa"/>
            <w:shd w:val="clear" w:color="auto" w:fill="auto"/>
            <w:tcMar>
              <w:top w:w="14" w:type="dxa"/>
              <w:left w:w="101" w:type="dxa"/>
              <w:bottom w:w="130" w:type="dxa"/>
              <w:right w:w="101" w:type="dxa"/>
            </w:tcMar>
            <w:vAlign w:val="bottom"/>
          </w:tcPr>
          <w:p w:rsidR="00FD5EA5" w:rsidRPr="006E2798" w:rsidRDefault="00FD5EA5" w:rsidP="00FD5EA5">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Level 1: no identity proofing requirement</w:t>
            </w:r>
          </w:p>
        </w:tc>
        <w:tc>
          <w:tcPr>
            <w:tcW w:w="2517" w:type="dxa"/>
            <w:tcMar>
              <w:top w:w="14" w:type="dxa"/>
              <w:bottom w:w="130" w:type="dxa"/>
            </w:tcMar>
          </w:tcPr>
          <w:p w:rsidR="00FD5EA5" w:rsidRPr="004C6BAC" w:rsidRDefault="00FD5EA5"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Low</w:t>
            </w:r>
          </w:p>
        </w:tc>
        <w:tc>
          <w:tcPr>
            <w:tcW w:w="1263" w:type="dxa"/>
            <w:shd w:val="clear" w:color="auto" w:fill="auto"/>
            <w:tcMar>
              <w:top w:w="14" w:type="dxa"/>
              <w:left w:w="101" w:type="dxa"/>
              <w:bottom w:w="130" w:type="dxa"/>
              <w:right w:w="101" w:type="dxa"/>
            </w:tcMar>
            <w:vAlign w:val="bottom"/>
          </w:tcPr>
          <w:p w:rsidR="00FD5EA5" w:rsidRPr="006E2798" w:rsidRDefault="00A262B1" w:rsidP="00224136">
            <w:pPr>
              <w:widowControl/>
              <w:suppressAutoHyphens w:val="0"/>
              <w:spacing w:before="120" w:after="120"/>
              <w:jc w:val="center"/>
              <w:rPr>
                <w:rFonts w:ascii="Calibri" w:eastAsia="Times New Roman" w:hAnsi="Calibri"/>
                <w:color w:val="auto"/>
                <w:kern w:val="0"/>
                <w:sz w:val="20"/>
                <w:szCs w:val="20"/>
              </w:rPr>
            </w:pPr>
            <w:r w:rsidRPr="004C6BAC">
              <w:rPr>
                <w:rFonts w:ascii="Calibri" w:hAnsi="Calibri" w:cs="Calibri"/>
                <w:spacing w:val="-5"/>
                <w:sz w:val="20"/>
              </w:rPr>
              <w:fldChar w:fldCharType="begin">
                <w:ffData>
                  <w:name w:val=""/>
                  <w:enabled/>
                  <w:calcOnExit w:val="0"/>
                  <w:checkBox>
                    <w:size w:val="24"/>
                    <w:default w:val="0"/>
                  </w:checkBox>
                </w:ffData>
              </w:fldChar>
            </w:r>
            <w:r w:rsidR="00FD5EA5" w:rsidRPr="004C6BAC">
              <w:rPr>
                <w:rFonts w:ascii="Calibri" w:hAnsi="Calibri" w:cs="Calibri"/>
                <w:spacing w:val="-5"/>
                <w:sz w:val="20"/>
              </w:rPr>
              <w:instrText xml:space="preserve"> FORMCHECKBOX </w:instrText>
            </w:r>
            <w:r w:rsidR="00C4114F">
              <w:rPr>
                <w:rFonts w:ascii="Calibri" w:hAnsi="Calibri" w:cs="Calibri"/>
                <w:spacing w:val="-5"/>
                <w:sz w:val="20"/>
              </w:rPr>
            </w:r>
            <w:r w:rsidR="00C4114F">
              <w:rPr>
                <w:rFonts w:ascii="Calibri" w:hAnsi="Calibri" w:cs="Calibri"/>
                <w:spacing w:val="-5"/>
                <w:sz w:val="20"/>
              </w:rPr>
              <w:fldChar w:fldCharType="separate"/>
            </w:r>
            <w:r w:rsidRPr="004C6BAC">
              <w:rPr>
                <w:rFonts w:ascii="Calibri" w:hAnsi="Calibri" w:cs="Calibri"/>
                <w:spacing w:val="-5"/>
                <w:sz w:val="20"/>
              </w:rPr>
              <w:fldChar w:fldCharType="end"/>
            </w:r>
          </w:p>
        </w:tc>
      </w:tr>
      <w:tr w:rsidR="00FD5EA5" w:rsidRPr="00F129EF" w:rsidTr="00FD5EA5">
        <w:trPr>
          <w:cantSplit/>
          <w:trHeight w:hRule="exact" w:val="432"/>
          <w:jc w:val="center"/>
        </w:trPr>
        <w:tc>
          <w:tcPr>
            <w:tcW w:w="5535" w:type="dxa"/>
            <w:shd w:val="clear" w:color="auto" w:fill="auto"/>
            <w:tcMar>
              <w:top w:w="14" w:type="dxa"/>
              <w:left w:w="101" w:type="dxa"/>
              <w:bottom w:w="130" w:type="dxa"/>
              <w:right w:w="101" w:type="dxa"/>
            </w:tcMar>
            <w:vAlign w:val="bottom"/>
          </w:tcPr>
          <w:p w:rsidR="00FD5EA5" w:rsidRPr="006E2798" w:rsidRDefault="00FD5EA5" w:rsidP="00FD5EA5">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Level 2: single factor remote authentication</w:t>
            </w:r>
          </w:p>
        </w:tc>
        <w:tc>
          <w:tcPr>
            <w:tcW w:w="2517" w:type="dxa"/>
            <w:tcMar>
              <w:top w:w="14" w:type="dxa"/>
              <w:bottom w:w="130" w:type="dxa"/>
            </w:tcMar>
          </w:tcPr>
          <w:p w:rsidR="00FD5EA5" w:rsidRPr="004C6BAC" w:rsidRDefault="00FD5EA5"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Low</w:t>
            </w:r>
          </w:p>
        </w:tc>
        <w:tc>
          <w:tcPr>
            <w:tcW w:w="1263" w:type="dxa"/>
            <w:shd w:val="clear" w:color="auto" w:fill="auto"/>
            <w:tcMar>
              <w:top w:w="14" w:type="dxa"/>
              <w:left w:w="101" w:type="dxa"/>
              <w:bottom w:w="130" w:type="dxa"/>
              <w:right w:w="101" w:type="dxa"/>
            </w:tcMar>
            <w:vAlign w:val="bottom"/>
          </w:tcPr>
          <w:p w:rsidR="00FD5EA5" w:rsidRPr="005932D2" w:rsidRDefault="00A262B1" w:rsidP="00224136">
            <w:pPr>
              <w:widowControl/>
              <w:suppressAutoHyphens w:val="0"/>
              <w:spacing w:before="120" w:after="120"/>
              <w:jc w:val="center"/>
              <w:rPr>
                <w:rFonts w:ascii="Calibri" w:hAnsi="Calibri" w:cs="Calibri"/>
                <w:spacing w:val="-5"/>
                <w:sz w:val="20"/>
              </w:rPr>
            </w:pPr>
            <w:r w:rsidRPr="004C6BAC">
              <w:rPr>
                <w:rFonts w:ascii="Calibri" w:hAnsi="Calibri" w:cs="Calibri"/>
                <w:spacing w:val="-5"/>
                <w:sz w:val="20"/>
              </w:rPr>
              <w:fldChar w:fldCharType="begin">
                <w:ffData>
                  <w:name w:val=""/>
                  <w:enabled/>
                  <w:calcOnExit w:val="0"/>
                  <w:checkBox>
                    <w:size w:val="24"/>
                    <w:default w:val="0"/>
                  </w:checkBox>
                </w:ffData>
              </w:fldChar>
            </w:r>
            <w:r w:rsidR="00FD5EA5" w:rsidRPr="004C6BAC">
              <w:rPr>
                <w:rFonts w:ascii="Calibri" w:hAnsi="Calibri" w:cs="Calibri"/>
                <w:spacing w:val="-5"/>
                <w:sz w:val="20"/>
              </w:rPr>
              <w:instrText xml:space="preserve"> FORMCHECKBOX </w:instrText>
            </w:r>
            <w:r w:rsidR="00C4114F">
              <w:rPr>
                <w:rFonts w:ascii="Calibri" w:hAnsi="Calibri" w:cs="Calibri"/>
                <w:spacing w:val="-5"/>
                <w:sz w:val="20"/>
              </w:rPr>
            </w:r>
            <w:r w:rsidR="00C4114F">
              <w:rPr>
                <w:rFonts w:ascii="Calibri" w:hAnsi="Calibri" w:cs="Calibri"/>
                <w:spacing w:val="-5"/>
                <w:sz w:val="20"/>
              </w:rPr>
              <w:fldChar w:fldCharType="separate"/>
            </w:r>
            <w:r w:rsidRPr="004C6BAC">
              <w:rPr>
                <w:rFonts w:ascii="Calibri" w:hAnsi="Calibri" w:cs="Calibri"/>
                <w:spacing w:val="-5"/>
                <w:sz w:val="20"/>
              </w:rPr>
              <w:fldChar w:fldCharType="end"/>
            </w:r>
          </w:p>
        </w:tc>
      </w:tr>
      <w:tr w:rsidR="00FD5EA5" w:rsidRPr="00F129EF" w:rsidTr="00FD5EA5">
        <w:trPr>
          <w:cantSplit/>
          <w:trHeight w:hRule="exact" w:val="432"/>
          <w:jc w:val="center"/>
        </w:trPr>
        <w:tc>
          <w:tcPr>
            <w:tcW w:w="5535" w:type="dxa"/>
            <w:shd w:val="clear" w:color="auto" w:fill="auto"/>
            <w:tcMar>
              <w:top w:w="14" w:type="dxa"/>
              <w:left w:w="101" w:type="dxa"/>
              <w:bottom w:w="130" w:type="dxa"/>
              <w:right w:w="101" w:type="dxa"/>
            </w:tcMar>
            <w:vAlign w:val="bottom"/>
          </w:tcPr>
          <w:p w:rsidR="00FD5EA5" w:rsidRPr="006E2798" w:rsidRDefault="00FD5EA5" w:rsidP="00FD5EA5">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Level 3: multi-factor remote authentication</w:t>
            </w:r>
          </w:p>
        </w:tc>
        <w:tc>
          <w:tcPr>
            <w:tcW w:w="2517" w:type="dxa"/>
            <w:tcMar>
              <w:top w:w="14" w:type="dxa"/>
              <w:bottom w:w="130" w:type="dxa"/>
            </w:tcMar>
          </w:tcPr>
          <w:p w:rsidR="00FD5EA5" w:rsidRPr="004C6BAC" w:rsidRDefault="00FD5EA5"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Moderate</w:t>
            </w:r>
          </w:p>
        </w:tc>
        <w:tc>
          <w:tcPr>
            <w:tcW w:w="1263" w:type="dxa"/>
            <w:shd w:val="clear" w:color="auto" w:fill="auto"/>
            <w:tcMar>
              <w:top w:w="14" w:type="dxa"/>
              <w:left w:w="101" w:type="dxa"/>
              <w:bottom w:w="130" w:type="dxa"/>
              <w:right w:w="101" w:type="dxa"/>
            </w:tcMar>
            <w:vAlign w:val="bottom"/>
          </w:tcPr>
          <w:p w:rsidR="00FD5EA5" w:rsidRPr="005932D2" w:rsidRDefault="00A262B1" w:rsidP="00224136">
            <w:pPr>
              <w:widowControl/>
              <w:suppressAutoHyphens w:val="0"/>
              <w:spacing w:before="120" w:after="120"/>
              <w:jc w:val="center"/>
              <w:rPr>
                <w:rFonts w:ascii="Calibri" w:hAnsi="Calibri" w:cs="Calibri"/>
                <w:spacing w:val="-5"/>
                <w:sz w:val="20"/>
              </w:rPr>
            </w:pPr>
            <w:r w:rsidRPr="004C6BAC">
              <w:rPr>
                <w:rFonts w:ascii="Calibri" w:hAnsi="Calibri" w:cs="Calibri"/>
                <w:spacing w:val="-5"/>
                <w:sz w:val="20"/>
              </w:rPr>
              <w:fldChar w:fldCharType="begin">
                <w:ffData>
                  <w:name w:val=""/>
                  <w:enabled/>
                  <w:calcOnExit w:val="0"/>
                  <w:checkBox>
                    <w:size w:val="24"/>
                    <w:default w:val="0"/>
                  </w:checkBox>
                </w:ffData>
              </w:fldChar>
            </w:r>
            <w:r w:rsidR="00FD5EA5" w:rsidRPr="004C6BAC">
              <w:rPr>
                <w:rFonts w:ascii="Calibri" w:hAnsi="Calibri" w:cs="Calibri"/>
                <w:spacing w:val="-5"/>
                <w:sz w:val="20"/>
              </w:rPr>
              <w:instrText xml:space="preserve"> FORMCHECKBOX </w:instrText>
            </w:r>
            <w:r w:rsidR="00C4114F">
              <w:rPr>
                <w:rFonts w:ascii="Calibri" w:hAnsi="Calibri" w:cs="Calibri"/>
                <w:spacing w:val="-5"/>
                <w:sz w:val="20"/>
              </w:rPr>
            </w:r>
            <w:r w:rsidR="00C4114F">
              <w:rPr>
                <w:rFonts w:ascii="Calibri" w:hAnsi="Calibri" w:cs="Calibri"/>
                <w:spacing w:val="-5"/>
                <w:sz w:val="20"/>
              </w:rPr>
              <w:fldChar w:fldCharType="separate"/>
            </w:r>
            <w:r w:rsidRPr="004C6BAC">
              <w:rPr>
                <w:rFonts w:ascii="Calibri" w:hAnsi="Calibri" w:cs="Calibri"/>
                <w:spacing w:val="-5"/>
                <w:sz w:val="20"/>
              </w:rPr>
              <w:fldChar w:fldCharType="end"/>
            </w:r>
          </w:p>
        </w:tc>
      </w:tr>
      <w:tr w:rsidR="00FD5EA5" w:rsidRPr="00F129EF" w:rsidTr="00FD5EA5">
        <w:trPr>
          <w:cantSplit/>
          <w:trHeight w:hRule="exact" w:val="432"/>
          <w:jc w:val="center"/>
        </w:trPr>
        <w:tc>
          <w:tcPr>
            <w:tcW w:w="5535" w:type="dxa"/>
            <w:shd w:val="clear" w:color="auto" w:fill="auto"/>
            <w:tcMar>
              <w:top w:w="14" w:type="dxa"/>
              <w:left w:w="101" w:type="dxa"/>
              <w:bottom w:w="130" w:type="dxa"/>
              <w:right w:w="101" w:type="dxa"/>
            </w:tcMar>
            <w:vAlign w:val="bottom"/>
          </w:tcPr>
          <w:p w:rsidR="00FD5EA5" w:rsidRDefault="00FD5EA5" w:rsidP="00FD5EA5">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Level 4: multi-factor remote authentication; hard crypto tokens</w:t>
            </w:r>
          </w:p>
        </w:tc>
        <w:tc>
          <w:tcPr>
            <w:tcW w:w="2517" w:type="dxa"/>
            <w:tcMar>
              <w:top w:w="14" w:type="dxa"/>
              <w:bottom w:w="130" w:type="dxa"/>
            </w:tcMar>
          </w:tcPr>
          <w:p w:rsidR="00FD5EA5" w:rsidRPr="004C6BAC" w:rsidRDefault="00FD5EA5"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High</w:t>
            </w:r>
          </w:p>
        </w:tc>
        <w:tc>
          <w:tcPr>
            <w:tcW w:w="1263" w:type="dxa"/>
            <w:shd w:val="clear" w:color="auto" w:fill="auto"/>
            <w:tcMar>
              <w:top w:w="14" w:type="dxa"/>
              <w:left w:w="101" w:type="dxa"/>
              <w:bottom w:w="130" w:type="dxa"/>
              <w:right w:w="101" w:type="dxa"/>
            </w:tcMar>
            <w:vAlign w:val="bottom"/>
          </w:tcPr>
          <w:p w:rsidR="00FD5EA5" w:rsidRPr="004C6BAC" w:rsidRDefault="00DE7C29" w:rsidP="00224136">
            <w:pPr>
              <w:widowControl/>
              <w:suppressAutoHyphens w:val="0"/>
              <w:spacing w:before="120" w:after="120"/>
              <w:jc w:val="center"/>
              <w:rPr>
                <w:rFonts w:ascii="Calibri" w:hAnsi="Calibri" w:cs="Calibri"/>
                <w:spacing w:val="-5"/>
                <w:sz w:val="20"/>
              </w:rPr>
            </w:pPr>
            <w:r>
              <w:rPr>
                <w:rFonts w:ascii="Calibri" w:hAnsi="Calibri" w:cs="Calibri"/>
                <w:spacing w:val="-5"/>
                <w:sz w:val="20"/>
              </w:rPr>
              <w:fldChar w:fldCharType="begin">
                <w:ffData>
                  <w:name w:val=""/>
                  <w:enabled/>
                  <w:calcOnExit w:val="0"/>
                  <w:checkBox>
                    <w:size w:val="24"/>
                    <w:default w:val="0"/>
                  </w:checkBox>
                </w:ffData>
              </w:fldChar>
            </w:r>
            <w:r>
              <w:rPr>
                <w:rFonts w:ascii="Calibri" w:hAnsi="Calibri" w:cs="Calibri"/>
                <w:spacing w:val="-5"/>
                <w:sz w:val="20"/>
              </w:rPr>
              <w:instrText xml:space="preserve"> FORMCHECKBOX </w:instrText>
            </w:r>
            <w:r w:rsidR="00C4114F">
              <w:rPr>
                <w:rFonts w:ascii="Calibri" w:hAnsi="Calibri" w:cs="Calibri"/>
                <w:spacing w:val="-5"/>
                <w:sz w:val="20"/>
              </w:rPr>
            </w:r>
            <w:r w:rsidR="00C4114F">
              <w:rPr>
                <w:rFonts w:ascii="Calibri" w:hAnsi="Calibri" w:cs="Calibri"/>
                <w:spacing w:val="-5"/>
                <w:sz w:val="20"/>
              </w:rPr>
              <w:fldChar w:fldCharType="separate"/>
            </w:r>
            <w:r>
              <w:rPr>
                <w:rFonts w:ascii="Calibri" w:hAnsi="Calibri" w:cs="Calibri"/>
                <w:spacing w:val="-5"/>
                <w:sz w:val="20"/>
              </w:rPr>
              <w:fldChar w:fldCharType="end"/>
            </w:r>
          </w:p>
        </w:tc>
      </w:tr>
    </w:tbl>
    <w:p w:rsidR="00FD5EA5" w:rsidRDefault="00FD5EA5"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Pr="007513CC" w:rsidRDefault="007513CC" w:rsidP="007513CC">
      <w:pPr>
        <w:jc w:val="center"/>
        <w:rPr>
          <w:color w:val="auto"/>
        </w:rPr>
      </w:pPr>
      <w:r w:rsidRPr="007513CC">
        <w:rPr>
          <w:color w:val="BFBFBF" w:themeColor="background1" w:themeShade="BF"/>
        </w:rPr>
        <w:t>[This page left intentionally blank.]</w:t>
      </w:r>
    </w:p>
    <w:sectPr w:rsidR="007513CC" w:rsidRPr="007513CC" w:rsidSect="00A03687">
      <w:footnotePr>
        <w:pos w:val="beneathText"/>
      </w:footnotePr>
      <w:type w:val="continuous"/>
      <w:pgSz w:w="12240" w:h="15840" w:code="1"/>
      <w:pgMar w:top="1440" w:right="1440" w:bottom="1440" w:left="1440"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114F" w:rsidRDefault="00C4114F" w:rsidP="005015AD">
      <w:r>
        <w:separator/>
      </w:r>
    </w:p>
    <w:p w:rsidR="00C4114F" w:rsidRDefault="00C4114F"/>
  </w:endnote>
  <w:endnote w:type="continuationSeparator" w:id="0">
    <w:p w:rsidR="00C4114F" w:rsidRDefault="00C4114F" w:rsidP="005015AD">
      <w:r>
        <w:continuationSeparator/>
      </w:r>
    </w:p>
    <w:p w:rsidR="00C4114F" w:rsidRDefault="00C411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0A2218BC-BA16-487D-87F8-FBF99F6AFFE2}"/>
    <w:embedBold r:id="rId2" w:fontKey="{8DA66C49-1010-44BB-BCF8-F1DCD34FA81B}"/>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3" w:fontKey="{EE620C1A-67FD-40C0-A813-C77ACD7C59F3}"/>
    <w:embedBold r:id="rId4" w:fontKey="{34B3507C-EC60-4210-99FA-094335B19C91}"/>
    <w:embedItalic r:id="rId5" w:fontKey="{043BD7DE-C62D-431C-A6EC-27DC9BC3B4DB}"/>
  </w:font>
  <w:font w:name="Lucida Sans Unicode">
    <w:panose1 w:val="020B0602030504020204"/>
    <w:charset w:val="00"/>
    <w:family w:val="swiss"/>
    <w:pitch w:val="variable"/>
    <w:sig w:usb0="80000AFF" w:usb1="0000396B" w:usb2="00000000" w:usb3="00000000" w:csb0="000000BF" w:csb1="00000000"/>
    <w:embedRegular r:id="rId6" w:fontKey="{6D914311-6E49-49D4-96E6-3B68545F0C78}"/>
    <w:embedBold r:id="rId7" w:fontKey="{3665E192-3BAF-44BE-8866-F5567DA57D49}"/>
    <w:embedItalic r:id="rId8" w:fontKey="{4EBAFBC8-BDE0-47AC-93B2-7C717BCD33B8}"/>
  </w:font>
  <w:font w:name="Cambria">
    <w:panose1 w:val="02040503050406030204"/>
    <w:charset w:val="00"/>
    <w:family w:val="roman"/>
    <w:pitch w:val="variable"/>
    <w:sig w:usb0="E00002FF" w:usb1="400004FF" w:usb2="00000000" w:usb3="00000000" w:csb0="0000019F" w:csb1="00000000"/>
    <w:embedRegular r:id="rId9" w:fontKey="{D497C143-83C6-4DA9-A28B-7C7289984B0F}"/>
    <w:embedBold r:id="rId10" w:fontKey="{7CAE8CA3-B141-476C-BC12-71A4BEE2D3C7}"/>
  </w:font>
  <w:font w:name="Tahoma">
    <w:panose1 w:val="020B0604030504040204"/>
    <w:charset w:val="00"/>
    <w:family w:val="swiss"/>
    <w:pitch w:val="variable"/>
    <w:sig w:usb0="E1002EFF" w:usb1="C000605B" w:usb2="00000029" w:usb3="00000000" w:csb0="000101FF" w:csb1="00000000"/>
    <w:embedRegular r:id="rId11" w:fontKey="{14B74B34-3BE1-4F78-8C1E-54ADB857B3EC}"/>
    <w:embedItalic r:id="rId12" w:fontKey="{215EB4A4-7E8B-468A-BB47-693666F6EBD2}"/>
  </w:font>
  <w:font w:name="TimesNewRoman,Bold">
    <w:panose1 w:val="00000000000000000000"/>
    <w:charset w:val="00"/>
    <w:family w:val="roman"/>
    <w:notTrueType/>
    <w:pitch w:val="default"/>
    <w:sig w:usb0="00000003" w:usb1="00000000" w:usb2="00000000" w:usb3="00000000" w:csb0="00000001" w:csb1="00000000"/>
  </w:font>
  <w:font w:name="Hypatia Sans Pro">
    <w:altName w:val="Vrinda"/>
    <w:panose1 w:val="00000000000000000000"/>
    <w:charset w:val="00"/>
    <w:family w:val="auto"/>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embedRegular r:id="rId13" w:fontKey="{52185F5F-DE34-4220-83F0-DE445002DC65}"/>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0F27" w:rsidRDefault="00880F27"/>
  <w:p w:rsidR="00880F27" w:rsidRDefault="00880F27" w:rsidP="009531F1"/>
  <w:p w:rsidR="00880F27" w:rsidRDefault="00880F27" w:rsidP="009531F1">
    <w:pPr>
      <w:pStyle w:val="FooterOdd"/>
      <w:jc w:val="center"/>
    </w:pPr>
    <w:r>
      <w:rPr>
        <w:b/>
        <w:sz w:val="22"/>
        <w:szCs w:val="22"/>
      </w:rPr>
      <w:t xml:space="preserve">                                                           </w:t>
    </w:r>
    <w:r w:rsidRPr="00412A0E">
      <w:rPr>
        <w:b/>
        <w:sz w:val="22"/>
        <w:szCs w:val="22"/>
      </w:rPr>
      <w:t>Company Sensitive and Proprietary</w:t>
    </w:r>
    <w:r>
      <w:rPr>
        <w:b/>
        <w:sz w:val="22"/>
        <w:szCs w:val="22"/>
      </w:rPr>
      <w:t xml:space="preserve">                                                 </w:t>
    </w:r>
    <w:r>
      <w:t xml:space="preserve"> Page </w:t>
    </w:r>
    <w:r w:rsidR="00A262B1">
      <w:fldChar w:fldCharType="begin"/>
    </w:r>
    <w:r>
      <w:instrText xml:space="preserve"> PAGE   \* MERGEFORMAT </w:instrText>
    </w:r>
    <w:r w:rsidR="00A262B1">
      <w:fldChar w:fldCharType="separate"/>
    </w:r>
    <w:r w:rsidRPr="00A03687">
      <w:rPr>
        <w:noProof/>
        <w:sz w:val="24"/>
        <w:szCs w:val="24"/>
      </w:rPr>
      <w:t>38</w:t>
    </w:r>
    <w:r w:rsidR="00A262B1">
      <w:rPr>
        <w:noProof/>
        <w:sz w:val="24"/>
        <w:szCs w:val="24"/>
      </w:rPr>
      <w:fldChar w:fldCharType="end"/>
    </w:r>
  </w:p>
  <w:p w:rsidR="00880F27" w:rsidRDefault="00880F2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0F27" w:rsidRDefault="00880F27"/>
  <w:p w:rsidR="00880F27" w:rsidRDefault="00880F27" w:rsidP="00412A0E">
    <w:pPr>
      <w:pStyle w:val="FooterOdd"/>
      <w:jc w:val="left"/>
    </w:pPr>
    <w:r>
      <w:rPr>
        <w:b/>
        <w:sz w:val="22"/>
        <w:szCs w:val="22"/>
      </w:rPr>
      <w:t xml:space="preserve">                                                   </w:t>
    </w:r>
    <w:r w:rsidR="00226280">
      <w:rPr>
        <w:b/>
        <w:sz w:val="22"/>
        <w:szCs w:val="22"/>
      </w:rPr>
      <w:t xml:space="preserve">       </w:t>
    </w:r>
    <w:r w:rsidRPr="00412A0E">
      <w:rPr>
        <w:b/>
        <w:sz w:val="22"/>
        <w:szCs w:val="22"/>
      </w:rPr>
      <w:t>Company Sensitive and Proprietary</w:t>
    </w:r>
    <w:r>
      <w:rPr>
        <w:b/>
        <w:sz w:val="22"/>
        <w:szCs w:val="22"/>
      </w:rPr>
      <w:t xml:space="preserve">                                             </w:t>
    </w:r>
    <w:r>
      <w:t xml:space="preserve"> Page </w:t>
    </w:r>
    <w:r w:rsidR="00A262B1">
      <w:fldChar w:fldCharType="begin"/>
    </w:r>
    <w:r>
      <w:instrText xml:space="preserve"> PAGE   \* MERGEFORMAT </w:instrText>
    </w:r>
    <w:r w:rsidR="00A262B1">
      <w:fldChar w:fldCharType="separate"/>
    </w:r>
    <w:r w:rsidR="00B969F7" w:rsidRPr="00B969F7">
      <w:rPr>
        <w:noProof/>
        <w:sz w:val="24"/>
        <w:szCs w:val="24"/>
      </w:rPr>
      <w:t>6</w:t>
    </w:r>
    <w:r w:rsidR="00A262B1">
      <w:rPr>
        <w:noProof/>
        <w:sz w:val="24"/>
        <w:szCs w:val="24"/>
      </w:rPr>
      <w:fldChar w:fldCharType="end"/>
    </w:r>
  </w:p>
  <w:p w:rsidR="00880F27" w:rsidRPr="002C02DB" w:rsidRDefault="00880F27" w:rsidP="00020927">
    <w:pPr>
      <w:pStyle w:val="eGlobalTechFooterPortrai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114F" w:rsidRDefault="00C4114F" w:rsidP="005015AD">
      <w:r>
        <w:separator/>
      </w:r>
    </w:p>
    <w:p w:rsidR="00C4114F" w:rsidRDefault="00C4114F"/>
  </w:footnote>
  <w:footnote w:type="continuationSeparator" w:id="0">
    <w:p w:rsidR="00C4114F" w:rsidRDefault="00C4114F" w:rsidP="005015AD">
      <w:r>
        <w:continuationSeparator/>
      </w:r>
    </w:p>
    <w:p w:rsidR="00C4114F" w:rsidRDefault="00C4114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0F27" w:rsidRDefault="000B794C">
    <w:pPr>
      <w:pStyle w:val="Header"/>
      <w:rPr>
        <w:rStyle w:val="eGlobalTechHeaderPortraitChar"/>
        <w:rFonts w:asciiTheme="minorHAnsi" w:hAnsiTheme="minorHAnsi" w:cstheme="minorHAnsi"/>
        <w:color w:val="auto"/>
        <w:kern w:val="0"/>
        <w:sz w:val="20"/>
      </w:rPr>
    </w:pPr>
    <w:r>
      <w:rPr>
        <w:rStyle w:val="eGlobalTechHeaderPortraitChar"/>
        <w:rFonts w:asciiTheme="minorHAnsi" w:hAnsiTheme="minorHAnsi" w:cstheme="minorHAnsi"/>
        <w:color w:val="auto"/>
        <w:kern w:val="0"/>
        <w:sz w:val="20"/>
      </w:rPr>
      <w:t>eAuthentication</w:t>
    </w:r>
    <w:r w:rsidR="00870EFE">
      <w:rPr>
        <w:rStyle w:val="eGlobalTechHeaderPortraitChar"/>
        <w:rFonts w:asciiTheme="minorHAnsi" w:hAnsiTheme="minorHAnsi" w:cstheme="minorHAnsi"/>
        <w:color w:val="auto"/>
        <w:kern w:val="0"/>
        <w:sz w:val="20"/>
      </w:rPr>
      <w:t xml:space="preserve"> Plan</w:t>
    </w:r>
    <w:r>
      <w:rPr>
        <w:rStyle w:val="eGlobalTechHeaderPortraitChar"/>
        <w:rFonts w:asciiTheme="minorHAnsi" w:hAnsiTheme="minorHAnsi" w:cstheme="minorHAnsi"/>
        <w:color w:val="auto"/>
        <w:kern w:val="0"/>
        <w:sz w:val="20"/>
      </w:rPr>
      <w:t xml:space="preserve"> Template</w:t>
    </w:r>
  </w:p>
  <w:p w:rsidR="00D060A6" w:rsidRDefault="00DE7C29" w:rsidP="00DE7C29">
    <w:pPr>
      <w:pStyle w:val="Header"/>
      <w:shd w:val="clear" w:color="auto" w:fill="00B0F0"/>
    </w:pPr>
    <w:r>
      <w:rPr>
        <w:rStyle w:val="eGlobalTechHeaderPortraitChar"/>
        <w:rFonts w:asciiTheme="minorHAnsi" w:hAnsiTheme="minorHAnsi" w:cstheme="minorHAnsi"/>
        <w:color w:val="auto"/>
        <w:kern w:val="0"/>
        <w:sz w:val="20"/>
      </w:rPr>
      <w:t>Provide system name and date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6"/>
    <w:multiLevelType w:val="multilevel"/>
    <w:tmpl w:val="00000016"/>
    <w:name w:val="WW8Num33"/>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Times New Roman"/>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Times New Roman"/>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Times New Roman"/>
      </w:rPr>
    </w:lvl>
    <w:lvl w:ilvl="8">
      <w:start w:val="1"/>
      <w:numFmt w:val="bullet"/>
      <w:lvlText w:val=""/>
      <w:lvlJc w:val="left"/>
      <w:pPr>
        <w:tabs>
          <w:tab w:val="num" w:pos="7560"/>
        </w:tabs>
        <w:ind w:left="7560" w:hanging="360"/>
      </w:pPr>
      <w:rPr>
        <w:rFonts w:ascii="Wingdings" w:hAnsi="Wingdings"/>
      </w:rPr>
    </w:lvl>
  </w:abstractNum>
  <w:abstractNum w:abstractNumId="1" w15:restartNumberingAfterBreak="0">
    <w:nsid w:val="00000017"/>
    <w:multiLevelType w:val="multilevel"/>
    <w:tmpl w:val="00000017"/>
    <w:name w:val="WW8Num34"/>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Courier New"/>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Courier New"/>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Courier New"/>
      </w:rPr>
    </w:lvl>
    <w:lvl w:ilvl="8">
      <w:start w:val="1"/>
      <w:numFmt w:val="bullet"/>
      <w:lvlText w:val=""/>
      <w:lvlJc w:val="left"/>
      <w:pPr>
        <w:tabs>
          <w:tab w:val="num" w:pos="7560"/>
        </w:tabs>
        <w:ind w:left="7560" w:hanging="360"/>
      </w:pPr>
      <w:rPr>
        <w:rFonts w:ascii="Wingdings" w:hAnsi="Wingdings"/>
      </w:rPr>
    </w:lvl>
  </w:abstractNum>
  <w:abstractNum w:abstractNumId="2" w15:restartNumberingAfterBreak="0">
    <w:nsid w:val="00000018"/>
    <w:multiLevelType w:val="multilevel"/>
    <w:tmpl w:val="00000018"/>
    <w:name w:val="WW8Num35"/>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Courier New"/>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Courier New"/>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Courier New"/>
      </w:rPr>
    </w:lvl>
    <w:lvl w:ilvl="8">
      <w:start w:val="1"/>
      <w:numFmt w:val="bullet"/>
      <w:lvlText w:val=""/>
      <w:lvlJc w:val="left"/>
      <w:pPr>
        <w:tabs>
          <w:tab w:val="num" w:pos="7560"/>
        </w:tabs>
        <w:ind w:left="7560" w:hanging="360"/>
      </w:pPr>
      <w:rPr>
        <w:rFonts w:ascii="Wingdings" w:hAnsi="Wingdings"/>
      </w:rPr>
    </w:lvl>
  </w:abstractNum>
  <w:abstractNum w:abstractNumId="3" w15:restartNumberingAfterBreak="0">
    <w:nsid w:val="00000019"/>
    <w:multiLevelType w:val="multilevel"/>
    <w:tmpl w:val="00000019"/>
    <w:name w:val="WW8Num36"/>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Times New Roman"/>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Times New Roman"/>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Times New Roman"/>
      </w:rPr>
    </w:lvl>
    <w:lvl w:ilvl="8">
      <w:start w:val="1"/>
      <w:numFmt w:val="bullet"/>
      <w:lvlText w:val=""/>
      <w:lvlJc w:val="left"/>
      <w:pPr>
        <w:tabs>
          <w:tab w:val="num" w:pos="7560"/>
        </w:tabs>
        <w:ind w:left="7560" w:hanging="360"/>
      </w:pPr>
      <w:rPr>
        <w:rFonts w:ascii="Wingdings" w:hAnsi="Wingdings"/>
      </w:rPr>
    </w:lvl>
  </w:abstractNum>
  <w:abstractNum w:abstractNumId="4" w15:restartNumberingAfterBreak="0">
    <w:nsid w:val="0000001A"/>
    <w:multiLevelType w:val="multilevel"/>
    <w:tmpl w:val="0000001A"/>
    <w:name w:val="WW8Num37"/>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Courier New"/>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Courier New"/>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Courier New"/>
      </w:rPr>
    </w:lvl>
    <w:lvl w:ilvl="8">
      <w:start w:val="1"/>
      <w:numFmt w:val="bullet"/>
      <w:lvlText w:val=""/>
      <w:lvlJc w:val="left"/>
      <w:pPr>
        <w:tabs>
          <w:tab w:val="num" w:pos="7560"/>
        </w:tabs>
        <w:ind w:left="7560" w:hanging="360"/>
      </w:pPr>
      <w:rPr>
        <w:rFonts w:ascii="Wingdings" w:hAnsi="Wingdings"/>
      </w:rPr>
    </w:lvl>
  </w:abstractNum>
  <w:abstractNum w:abstractNumId="5" w15:restartNumberingAfterBreak="0">
    <w:nsid w:val="0000002F"/>
    <w:multiLevelType w:val="singleLevel"/>
    <w:tmpl w:val="0000002F"/>
    <w:name w:val="WW8Num65"/>
    <w:lvl w:ilvl="0">
      <w:start w:val="1"/>
      <w:numFmt w:val="bullet"/>
      <w:lvlText w:val=""/>
      <w:lvlJc w:val="left"/>
      <w:pPr>
        <w:tabs>
          <w:tab w:val="num" w:pos="1440"/>
        </w:tabs>
        <w:ind w:left="1440" w:hanging="360"/>
      </w:pPr>
      <w:rPr>
        <w:rFonts w:ascii="Wingdings" w:hAnsi="Wingdings"/>
      </w:rPr>
    </w:lvl>
  </w:abstractNum>
  <w:abstractNum w:abstractNumId="6" w15:restartNumberingAfterBreak="0">
    <w:nsid w:val="00000031"/>
    <w:multiLevelType w:val="singleLevel"/>
    <w:tmpl w:val="00000031"/>
    <w:name w:val="WW8Num67"/>
    <w:lvl w:ilvl="0">
      <w:start w:val="1"/>
      <w:numFmt w:val="bullet"/>
      <w:lvlText w:val="–"/>
      <w:lvlJc w:val="left"/>
      <w:pPr>
        <w:tabs>
          <w:tab w:val="num" w:pos="1440"/>
        </w:tabs>
        <w:ind w:left="1440" w:hanging="360"/>
      </w:pPr>
      <w:rPr>
        <w:rFonts w:ascii="Times New Roman" w:hAnsi="Times New Roman"/>
      </w:rPr>
    </w:lvl>
  </w:abstractNum>
  <w:abstractNum w:abstractNumId="7" w15:restartNumberingAfterBreak="0">
    <w:nsid w:val="00000032"/>
    <w:multiLevelType w:val="multilevel"/>
    <w:tmpl w:val="00000032"/>
    <w:name w:val="WW8Num68"/>
    <w:lvl w:ilvl="0">
      <w:start w:val="1"/>
      <w:numFmt w:val="bullet"/>
      <w:lvlText w:val="–"/>
      <w:lvlJc w:val="left"/>
      <w:pPr>
        <w:tabs>
          <w:tab w:val="num" w:pos="1440"/>
        </w:tabs>
        <w:ind w:left="1440" w:hanging="360"/>
      </w:pPr>
      <w:rPr>
        <w:rFonts w:ascii="Times New Roman" w:hAnsi="Times New Roman" w:cs="Times New Roman"/>
      </w:rPr>
    </w:lvl>
    <w:lvl w:ilvl="1">
      <w:start w:val="1"/>
      <w:numFmt w:val="bullet"/>
      <w:lvlText w:val="o"/>
      <w:lvlJc w:val="left"/>
      <w:pPr>
        <w:tabs>
          <w:tab w:val="num" w:pos="2160"/>
        </w:tabs>
        <w:ind w:left="2160" w:hanging="360"/>
      </w:pPr>
      <w:rPr>
        <w:rFonts w:ascii="Courier New" w:hAnsi="Courier New" w:cs="Courier New"/>
      </w:rPr>
    </w:lvl>
    <w:lvl w:ilvl="2">
      <w:start w:val="1"/>
      <w:numFmt w:val="bullet"/>
      <w:lvlText w:val=""/>
      <w:lvlJc w:val="left"/>
      <w:pPr>
        <w:tabs>
          <w:tab w:val="num" w:pos="2880"/>
        </w:tabs>
        <w:ind w:left="2880" w:hanging="360"/>
      </w:pPr>
      <w:rPr>
        <w:rFonts w:ascii="Wingdings" w:hAnsi="Wingdings"/>
      </w:rPr>
    </w:lvl>
    <w:lvl w:ilvl="3">
      <w:start w:val="1"/>
      <w:numFmt w:val="bullet"/>
      <w:lvlText w:val=""/>
      <w:lvlJc w:val="left"/>
      <w:pPr>
        <w:tabs>
          <w:tab w:val="num" w:pos="3600"/>
        </w:tabs>
        <w:ind w:left="3600" w:hanging="360"/>
      </w:pPr>
      <w:rPr>
        <w:rFonts w:ascii="Symbol" w:hAnsi="Symbol"/>
      </w:rPr>
    </w:lvl>
    <w:lvl w:ilvl="4">
      <w:start w:val="1"/>
      <w:numFmt w:val="bullet"/>
      <w:lvlText w:val="o"/>
      <w:lvlJc w:val="left"/>
      <w:pPr>
        <w:tabs>
          <w:tab w:val="num" w:pos="4320"/>
        </w:tabs>
        <w:ind w:left="4320" w:hanging="360"/>
      </w:pPr>
      <w:rPr>
        <w:rFonts w:ascii="Courier New" w:hAnsi="Courier New" w:cs="Courier New"/>
      </w:rPr>
    </w:lvl>
    <w:lvl w:ilvl="5">
      <w:start w:val="1"/>
      <w:numFmt w:val="bullet"/>
      <w:lvlText w:val=""/>
      <w:lvlJc w:val="left"/>
      <w:pPr>
        <w:tabs>
          <w:tab w:val="num" w:pos="5040"/>
        </w:tabs>
        <w:ind w:left="5040" w:hanging="360"/>
      </w:pPr>
      <w:rPr>
        <w:rFonts w:ascii="Wingdings" w:hAnsi="Wingdings"/>
      </w:rPr>
    </w:lvl>
    <w:lvl w:ilvl="6">
      <w:start w:val="1"/>
      <w:numFmt w:val="bullet"/>
      <w:lvlText w:val=""/>
      <w:lvlJc w:val="left"/>
      <w:pPr>
        <w:tabs>
          <w:tab w:val="num" w:pos="5760"/>
        </w:tabs>
        <w:ind w:left="5760" w:hanging="360"/>
      </w:pPr>
      <w:rPr>
        <w:rFonts w:ascii="Symbol" w:hAnsi="Symbol"/>
      </w:rPr>
    </w:lvl>
    <w:lvl w:ilvl="7">
      <w:start w:val="1"/>
      <w:numFmt w:val="bullet"/>
      <w:lvlText w:val="o"/>
      <w:lvlJc w:val="left"/>
      <w:pPr>
        <w:tabs>
          <w:tab w:val="num" w:pos="6480"/>
        </w:tabs>
        <w:ind w:left="6480" w:hanging="360"/>
      </w:pPr>
      <w:rPr>
        <w:rFonts w:ascii="Courier New" w:hAnsi="Courier New" w:cs="Courier New"/>
      </w:rPr>
    </w:lvl>
    <w:lvl w:ilvl="8">
      <w:start w:val="1"/>
      <w:numFmt w:val="bullet"/>
      <w:lvlText w:val=""/>
      <w:lvlJc w:val="left"/>
      <w:pPr>
        <w:tabs>
          <w:tab w:val="num" w:pos="7200"/>
        </w:tabs>
        <w:ind w:left="7200" w:hanging="360"/>
      </w:pPr>
      <w:rPr>
        <w:rFonts w:ascii="Wingdings" w:hAnsi="Wingdings"/>
      </w:rPr>
    </w:lvl>
  </w:abstractNum>
  <w:abstractNum w:abstractNumId="8" w15:restartNumberingAfterBreak="0">
    <w:nsid w:val="00000034"/>
    <w:multiLevelType w:val="singleLevel"/>
    <w:tmpl w:val="00000034"/>
    <w:name w:val="WW8Num70"/>
    <w:lvl w:ilvl="0">
      <w:start w:val="1"/>
      <w:numFmt w:val="bullet"/>
      <w:lvlText w:val=""/>
      <w:lvlJc w:val="left"/>
      <w:pPr>
        <w:tabs>
          <w:tab w:val="num" w:pos="1440"/>
        </w:tabs>
        <w:ind w:left="1440" w:hanging="360"/>
      </w:pPr>
      <w:rPr>
        <w:rFonts w:ascii="Wingdings" w:hAnsi="Wingdings" w:cs="Times New Roman"/>
      </w:rPr>
    </w:lvl>
  </w:abstractNum>
  <w:abstractNum w:abstractNumId="9" w15:restartNumberingAfterBreak="0">
    <w:nsid w:val="00000039"/>
    <w:multiLevelType w:val="singleLevel"/>
    <w:tmpl w:val="00000039"/>
    <w:name w:val="WW8Num75"/>
    <w:lvl w:ilvl="0">
      <w:start w:val="1"/>
      <w:numFmt w:val="bullet"/>
      <w:lvlText w:val="–"/>
      <w:lvlJc w:val="left"/>
      <w:pPr>
        <w:tabs>
          <w:tab w:val="num" w:pos="1800"/>
        </w:tabs>
        <w:ind w:left="1800" w:hanging="360"/>
      </w:pPr>
      <w:rPr>
        <w:rFonts w:ascii="Times New Roman" w:hAnsi="Times New Roman"/>
      </w:rPr>
    </w:lvl>
  </w:abstractNum>
  <w:abstractNum w:abstractNumId="10" w15:restartNumberingAfterBreak="0">
    <w:nsid w:val="0000003C"/>
    <w:multiLevelType w:val="multilevel"/>
    <w:tmpl w:val="0000003C"/>
    <w:name w:val="WW8Num78"/>
    <w:lvl w:ilvl="0">
      <w:start w:val="1"/>
      <w:numFmt w:val="bullet"/>
      <w:lvlText w:val=""/>
      <w:lvlJc w:val="left"/>
      <w:pPr>
        <w:tabs>
          <w:tab w:val="num" w:pos="1080"/>
        </w:tabs>
        <w:ind w:left="1080" w:hanging="360"/>
      </w:pPr>
      <w:rPr>
        <w:rFonts w:ascii="Wingdings" w:hAnsi="Wingdings" w:cs="Times New Roman"/>
      </w:rPr>
    </w:lvl>
    <w:lvl w:ilvl="1">
      <w:start w:val="1"/>
      <w:numFmt w:val="bullet"/>
      <w:lvlText w:val="o"/>
      <w:lvlJc w:val="left"/>
      <w:pPr>
        <w:tabs>
          <w:tab w:val="num" w:pos="1800"/>
        </w:tabs>
        <w:ind w:left="1800" w:hanging="360"/>
      </w:pPr>
      <w:rPr>
        <w:rFonts w:ascii="Courier New" w:hAnsi="Courier New" w:cs="Courier New"/>
      </w:rPr>
    </w:lvl>
    <w:lvl w:ilvl="2">
      <w:start w:val="1"/>
      <w:numFmt w:val="bullet"/>
      <w:lvlText w:val=""/>
      <w:lvlJc w:val="left"/>
      <w:pPr>
        <w:tabs>
          <w:tab w:val="num" w:pos="2520"/>
        </w:tabs>
        <w:ind w:left="2520" w:hanging="360"/>
      </w:pPr>
      <w:rPr>
        <w:rFonts w:ascii="Wingdings" w:hAnsi="Wingdings" w:cs="Times New Roman"/>
      </w:rPr>
    </w:lvl>
    <w:lvl w:ilvl="3">
      <w:start w:val="1"/>
      <w:numFmt w:val="bullet"/>
      <w:lvlText w:val=""/>
      <w:lvlJc w:val="left"/>
      <w:pPr>
        <w:tabs>
          <w:tab w:val="num" w:pos="3240"/>
        </w:tabs>
        <w:ind w:left="3240" w:hanging="360"/>
      </w:pPr>
      <w:rPr>
        <w:rFonts w:ascii="Symbol" w:hAnsi="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Times New Roman"/>
      </w:rPr>
    </w:lvl>
    <w:lvl w:ilvl="6">
      <w:start w:val="1"/>
      <w:numFmt w:val="bullet"/>
      <w:lvlText w:val=""/>
      <w:lvlJc w:val="left"/>
      <w:pPr>
        <w:tabs>
          <w:tab w:val="num" w:pos="5400"/>
        </w:tabs>
        <w:ind w:left="5400" w:hanging="360"/>
      </w:pPr>
      <w:rPr>
        <w:rFonts w:ascii="Symbol" w:hAnsi="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Times New Roman"/>
      </w:rPr>
    </w:lvl>
  </w:abstractNum>
  <w:abstractNum w:abstractNumId="11" w15:restartNumberingAfterBreak="0">
    <w:nsid w:val="0000003E"/>
    <w:multiLevelType w:val="multilevel"/>
    <w:tmpl w:val="0000003E"/>
    <w:name w:val="WW8Num80"/>
    <w:lvl w:ilvl="0">
      <w:start w:val="1"/>
      <w:numFmt w:val="bullet"/>
      <w:lvlText w:val="–"/>
      <w:lvlJc w:val="left"/>
      <w:pPr>
        <w:tabs>
          <w:tab w:val="num" w:pos="1800"/>
        </w:tabs>
        <w:ind w:left="1800" w:hanging="36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00000040"/>
    <w:multiLevelType w:val="singleLevel"/>
    <w:tmpl w:val="00000040"/>
    <w:name w:val="WW8Num82"/>
    <w:lvl w:ilvl="0">
      <w:start w:val="1"/>
      <w:numFmt w:val="bullet"/>
      <w:lvlText w:val=""/>
      <w:lvlJc w:val="left"/>
      <w:pPr>
        <w:tabs>
          <w:tab w:val="num" w:pos="1440"/>
        </w:tabs>
        <w:ind w:left="1440" w:hanging="360"/>
      </w:pPr>
      <w:rPr>
        <w:rFonts w:ascii="Wingdings" w:hAnsi="Wingdings" w:cs="Times New Roman"/>
      </w:rPr>
    </w:lvl>
  </w:abstractNum>
  <w:abstractNum w:abstractNumId="13" w15:restartNumberingAfterBreak="0">
    <w:nsid w:val="00000041"/>
    <w:multiLevelType w:val="multilevel"/>
    <w:tmpl w:val="00000041"/>
    <w:name w:val="WW8Num83"/>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Courier New"/>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Courier New"/>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Courier New"/>
      </w:rPr>
    </w:lvl>
    <w:lvl w:ilvl="8">
      <w:start w:val="1"/>
      <w:numFmt w:val="bullet"/>
      <w:lvlText w:val=""/>
      <w:lvlJc w:val="left"/>
      <w:pPr>
        <w:tabs>
          <w:tab w:val="num" w:pos="7560"/>
        </w:tabs>
        <w:ind w:left="7560" w:hanging="360"/>
      </w:pPr>
      <w:rPr>
        <w:rFonts w:ascii="Wingdings" w:hAnsi="Wingdings"/>
      </w:rPr>
    </w:lvl>
  </w:abstractNum>
  <w:abstractNum w:abstractNumId="14" w15:restartNumberingAfterBreak="0">
    <w:nsid w:val="00A27972"/>
    <w:multiLevelType w:val="multilevel"/>
    <w:tmpl w:val="2F3A3706"/>
    <w:lvl w:ilvl="0">
      <w:start w:val="1"/>
      <w:numFmt w:val="decimal"/>
      <w:lvlText w:val="%1"/>
      <w:lvlJc w:val="left"/>
      <w:pPr>
        <w:ind w:left="405" w:hanging="405"/>
      </w:pPr>
      <w:rPr>
        <w:rFonts w:hint="default"/>
      </w:rPr>
    </w:lvl>
    <w:lvl w:ilvl="1">
      <w:start w:val="1"/>
      <w:numFmt w:val="decimal"/>
      <w:lvlText w:val="3.%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0113611B"/>
    <w:multiLevelType w:val="multilevel"/>
    <w:tmpl w:val="6E621228"/>
    <w:lvl w:ilvl="0">
      <w:start w:val="1"/>
      <w:numFmt w:val="decimal"/>
      <w:lvlText w:val="%1"/>
      <w:lvlJc w:val="left"/>
      <w:pPr>
        <w:ind w:left="405" w:hanging="405"/>
      </w:pPr>
      <w:rPr>
        <w:rFonts w:hint="default"/>
      </w:rPr>
    </w:lvl>
    <w:lvl w:ilvl="1">
      <w:start w:val="1"/>
      <w:numFmt w:val="decimal"/>
      <w:lvlText w:val="2.%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bdr w:val="none" w:sz="0" w:space="0" w:color="auto"/>
        <w:shd w:val="clear" w:color="auto" w:fill="auto"/>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054C5E66"/>
    <w:multiLevelType w:val="hybridMultilevel"/>
    <w:tmpl w:val="4B8A680C"/>
    <w:lvl w:ilvl="0" w:tplc="6C16E198">
      <w:start w:val="1"/>
      <w:numFmt w:val="bullet"/>
      <w:pStyle w:val="eGlobalTechListParagraph"/>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9D67D2B"/>
    <w:multiLevelType w:val="hybridMultilevel"/>
    <w:tmpl w:val="57C0B96E"/>
    <w:lvl w:ilvl="0" w:tplc="388A54A0">
      <w:start w:val="1"/>
      <w:numFmt w:val="bullet"/>
      <w:lvlText w:val=""/>
      <w:lvlJc w:val="left"/>
      <w:pPr>
        <w:ind w:left="1069" w:hanging="360"/>
      </w:pPr>
      <w:rPr>
        <w:rFonts w:ascii="Symbol" w:hAnsi="Symbol" w:hint="default"/>
        <w:sz w:val="20"/>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18" w15:restartNumberingAfterBreak="0">
    <w:nsid w:val="09F22957"/>
    <w:multiLevelType w:val="hybridMultilevel"/>
    <w:tmpl w:val="32E00920"/>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A6F0733"/>
    <w:multiLevelType w:val="multilevel"/>
    <w:tmpl w:val="56C41070"/>
    <w:lvl w:ilvl="0">
      <w:start w:val="1"/>
      <w:numFmt w:val="bullet"/>
      <w:pStyle w:val="BulletListSingle"/>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20" w15:restartNumberingAfterBreak="0">
    <w:nsid w:val="0A8D61CF"/>
    <w:multiLevelType w:val="hybridMultilevel"/>
    <w:tmpl w:val="3B741F1E"/>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D9E06E1"/>
    <w:multiLevelType w:val="multilevel"/>
    <w:tmpl w:val="E5D2306E"/>
    <w:lvl w:ilvl="0">
      <w:start w:val="1"/>
      <w:numFmt w:val="bullet"/>
      <w:pStyle w:val="BulletListSingleLast"/>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22" w15:restartNumberingAfterBreak="0">
    <w:nsid w:val="0DBC2803"/>
    <w:multiLevelType w:val="hybridMultilevel"/>
    <w:tmpl w:val="69B005D6"/>
    <w:lvl w:ilvl="0" w:tplc="388A54A0">
      <w:start w:val="1"/>
      <w:numFmt w:val="bullet"/>
      <w:lvlText w:val=""/>
      <w:lvlJc w:val="left"/>
      <w:pPr>
        <w:ind w:left="720" w:hanging="360"/>
      </w:pPr>
      <w:rPr>
        <w:rFonts w:ascii="Symbol" w:hAnsi="Symbol" w:hint="default"/>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EBF751A"/>
    <w:multiLevelType w:val="hybridMultilevel"/>
    <w:tmpl w:val="83D64074"/>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F265A36"/>
    <w:multiLevelType w:val="hybridMultilevel"/>
    <w:tmpl w:val="32DC8406"/>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1517E96"/>
    <w:multiLevelType w:val="hybridMultilevel"/>
    <w:tmpl w:val="1DEAE26A"/>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2532C6E"/>
    <w:multiLevelType w:val="hybridMultilevel"/>
    <w:tmpl w:val="585E714A"/>
    <w:lvl w:ilvl="0" w:tplc="388A54A0">
      <w:start w:val="1"/>
      <w:numFmt w:val="bullet"/>
      <w:lvlText w:val=""/>
      <w:lvlJc w:val="left"/>
      <w:pPr>
        <w:ind w:left="720" w:hanging="360"/>
      </w:pPr>
      <w:rPr>
        <w:rFonts w:ascii="Symbol" w:hAnsi="Symbol" w:hint="default"/>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2671D8A"/>
    <w:multiLevelType w:val="hybridMultilevel"/>
    <w:tmpl w:val="CACC7F8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6380A59"/>
    <w:multiLevelType w:val="hybridMultilevel"/>
    <w:tmpl w:val="31B07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6C82D6E"/>
    <w:multiLevelType w:val="multilevel"/>
    <w:tmpl w:val="6D62B0FE"/>
    <w:lvl w:ilvl="0">
      <w:start w:val="1"/>
      <w:numFmt w:val="decimal"/>
      <w:lvlText w:val="%1"/>
      <w:lvlJc w:val="left"/>
      <w:pPr>
        <w:ind w:left="405" w:hanging="405"/>
      </w:pPr>
      <w:rPr>
        <w:rFonts w:hint="default"/>
      </w:rPr>
    </w:lvl>
    <w:lvl w:ilvl="1">
      <w:start w:val="1"/>
      <w:numFmt w:val="decimal"/>
      <w:lvlText w:val="4.%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1B8ACCB3"/>
    <w:multiLevelType w:val="hybridMultilevel"/>
    <w:tmpl w:val="7764D798"/>
    <w:lvl w:ilvl="0" w:tplc="6B3A2208">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1F6E6902"/>
    <w:multiLevelType w:val="hybridMultilevel"/>
    <w:tmpl w:val="BDD08EB2"/>
    <w:lvl w:ilvl="0" w:tplc="FFFFFFFF">
      <w:start w:val="1"/>
      <w:numFmt w:val="bullet"/>
      <w:pStyle w:val="TableBullet"/>
      <w:lvlText w:val=""/>
      <w:lvlJc w:val="left"/>
      <w:pPr>
        <w:tabs>
          <w:tab w:val="num" w:pos="288"/>
        </w:tabs>
        <w:ind w:left="288" w:hanging="288"/>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870669"/>
    <w:multiLevelType w:val="multilevel"/>
    <w:tmpl w:val="36ACDAAC"/>
    <w:styleLink w:val="Style5"/>
    <w:lvl w:ilvl="0">
      <w:start w:val="1"/>
      <w:numFmt w:val="decimal"/>
      <w:lvlText w:val="%1"/>
      <w:lvlJc w:val="left"/>
      <w:pPr>
        <w:ind w:left="0" w:firstLine="0"/>
      </w:pPr>
      <w:rPr>
        <w:rFonts w:ascii="Calibri" w:hAnsi="Calibri" w:hint="default"/>
        <w:color w:val="365F91" w:themeColor="accent1" w:themeShade="BF"/>
        <w:sz w:val="32"/>
      </w:rPr>
    </w:lvl>
    <w:lvl w:ilvl="1">
      <w:start w:val="2"/>
      <w:numFmt w:val="decimal"/>
      <w:lvlText w:val="%1.%2"/>
      <w:lvlJc w:val="left"/>
      <w:pPr>
        <w:ind w:left="0" w:firstLine="0"/>
      </w:pPr>
      <w:rPr>
        <w:rFonts w:ascii="Calibri" w:hAnsi="Calibri" w:hint="default"/>
        <w:color w:val="365F91" w:themeColor="accent1" w:themeShade="BF"/>
        <w:sz w:val="28"/>
      </w:rPr>
    </w:lvl>
    <w:lvl w:ilvl="2">
      <w:start w:val="1"/>
      <w:numFmt w:val="decimal"/>
      <w:lvlText w:val="%1.%2.%3"/>
      <w:lvlJc w:val="left"/>
      <w:pPr>
        <w:ind w:left="0" w:firstLine="0"/>
      </w:pPr>
      <w:rPr>
        <w:rFonts w:ascii="Calibri" w:hAnsi="Calibri" w:hint="default"/>
        <w:color w:val="365F91" w:themeColor="accent1" w:themeShade="BF"/>
        <w:sz w:val="24"/>
      </w:rPr>
    </w:lvl>
    <w:lvl w:ilvl="3">
      <w:start w:val="1"/>
      <w:numFmt w:val="decimal"/>
      <w:lvlText w:val="%4."/>
      <w:lvlJc w:val="left"/>
      <w:pPr>
        <w:ind w:left="0" w:firstLine="0"/>
      </w:pPr>
      <w:rPr>
        <w:rFonts w:ascii="Calibri" w:hAnsi="Calibri" w:hint="default"/>
        <w:b w:val="0"/>
        <w:bCs w:val="0"/>
        <w:i w:val="0"/>
        <w:iCs w:val="0"/>
        <w:caps w:val="0"/>
        <w:smallCaps w:val="0"/>
        <w:strike w:val="0"/>
        <w:dstrike w:val="0"/>
        <w:snapToGrid w:val="0"/>
        <w:vanish w:val="0"/>
        <w:color w:val="365F91" w:themeColor="accent1" w:themeShade="BF"/>
        <w:spacing w:val="0"/>
        <w:w w:val="0"/>
        <w:kern w:val="0"/>
        <w:position w:val="0"/>
        <w:sz w:val="24"/>
        <w:szCs w:val="0"/>
        <w:u w:val="none"/>
        <w:vertAlign w:val="baseline"/>
        <w:em w:val="none"/>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ascii="Calibri" w:hAnsi="Calibri" w:hint="default"/>
        <w:color w:val="365F91" w:themeColor="accent1" w:themeShade="BF"/>
        <w:sz w:val="24"/>
      </w:rPr>
    </w:lvl>
  </w:abstractNum>
  <w:abstractNum w:abstractNumId="33" w15:restartNumberingAfterBreak="0">
    <w:nsid w:val="27DD10C6"/>
    <w:multiLevelType w:val="hybridMultilevel"/>
    <w:tmpl w:val="7422C7B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8B27CB0"/>
    <w:multiLevelType w:val="hybridMultilevel"/>
    <w:tmpl w:val="F06C2A1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F60256E"/>
    <w:multiLevelType w:val="hybridMultilevel"/>
    <w:tmpl w:val="4AA28B50"/>
    <w:lvl w:ilvl="0" w:tplc="11487BA2">
      <w:start w:val="1"/>
      <w:numFmt w:val="bullet"/>
      <w:pStyle w:val="BulletStyle"/>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0335D0A"/>
    <w:multiLevelType w:val="multilevel"/>
    <w:tmpl w:val="B87AC084"/>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bdr w:val="none" w:sz="0" w:space="0" w:color="auto"/>
        <w:shd w:val="clear" w:color="auto" w:fill="auto"/>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31A83704"/>
    <w:multiLevelType w:val="hybridMultilevel"/>
    <w:tmpl w:val="AB40469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8A301A0"/>
    <w:multiLevelType w:val="hybridMultilevel"/>
    <w:tmpl w:val="0932057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9581144"/>
    <w:multiLevelType w:val="multilevel"/>
    <w:tmpl w:val="337C8BC6"/>
    <w:lvl w:ilvl="0">
      <w:start w:val="1"/>
      <w:numFmt w:val="decimal"/>
      <w:lvlText w:val="%1"/>
      <w:lvlJc w:val="left"/>
      <w:pPr>
        <w:ind w:left="405" w:hanging="405"/>
      </w:pPr>
      <w:rPr>
        <w:rFonts w:hint="default"/>
      </w:rPr>
    </w:lvl>
    <w:lvl w:ilvl="1">
      <w:start w:val="1"/>
      <w:numFmt w:val="decimal"/>
      <w:lvlText w:val="5.%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3AE93DAB"/>
    <w:multiLevelType w:val="hybridMultilevel"/>
    <w:tmpl w:val="3574ED06"/>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B0C6E63"/>
    <w:multiLevelType w:val="multilevel"/>
    <w:tmpl w:val="96105F82"/>
    <w:lvl w:ilvl="0">
      <w:start w:val="1"/>
      <w:numFmt w:val="bullet"/>
      <w:pStyle w:val="BulletListMultipleLast"/>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42" w15:restartNumberingAfterBreak="0">
    <w:nsid w:val="3D9418B8"/>
    <w:multiLevelType w:val="singleLevel"/>
    <w:tmpl w:val="FD64AB26"/>
    <w:lvl w:ilvl="0">
      <w:start w:val="1"/>
      <w:numFmt w:val="bullet"/>
      <w:pStyle w:val="Bullet1"/>
      <w:lvlText w:val=""/>
      <w:lvlJc w:val="left"/>
      <w:pPr>
        <w:tabs>
          <w:tab w:val="num" w:pos="360"/>
        </w:tabs>
        <w:ind w:left="360" w:hanging="360"/>
      </w:pPr>
      <w:rPr>
        <w:rFonts w:ascii="Symbol" w:hAnsi="Symbol" w:hint="default"/>
        <w:sz w:val="24"/>
      </w:rPr>
    </w:lvl>
  </w:abstractNum>
  <w:abstractNum w:abstractNumId="43" w15:restartNumberingAfterBreak="0">
    <w:nsid w:val="43752C36"/>
    <w:multiLevelType w:val="hybridMultilevel"/>
    <w:tmpl w:val="5FCA2840"/>
    <w:lvl w:ilvl="0" w:tplc="400EEE4C">
      <w:start w:val="1"/>
      <w:numFmt w:val="decimal"/>
      <w:lvlText w:val="%1."/>
      <w:lvlJc w:val="left"/>
      <w:pPr>
        <w:ind w:left="1755" w:hanging="705"/>
      </w:pPr>
      <w:rPr>
        <w:rFonts w:hint="default"/>
      </w:rPr>
    </w:lvl>
    <w:lvl w:ilvl="1" w:tplc="04090019" w:tentative="1">
      <w:start w:val="1"/>
      <w:numFmt w:val="lowerLetter"/>
      <w:lvlText w:val="%2."/>
      <w:lvlJc w:val="left"/>
      <w:pPr>
        <w:ind w:left="2130" w:hanging="360"/>
      </w:pPr>
    </w:lvl>
    <w:lvl w:ilvl="2" w:tplc="0409001B" w:tentative="1">
      <w:start w:val="1"/>
      <w:numFmt w:val="lowerRoman"/>
      <w:lvlText w:val="%3."/>
      <w:lvlJc w:val="right"/>
      <w:pPr>
        <w:ind w:left="2850" w:hanging="180"/>
      </w:pPr>
    </w:lvl>
    <w:lvl w:ilvl="3" w:tplc="0409000F" w:tentative="1">
      <w:start w:val="1"/>
      <w:numFmt w:val="decimal"/>
      <w:lvlText w:val="%4."/>
      <w:lvlJc w:val="left"/>
      <w:pPr>
        <w:ind w:left="3570" w:hanging="360"/>
      </w:pPr>
    </w:lvl>
    <w:lvl w:ilvl="4" w:tplc="04090019" w:tentative="1">
      <w:start w:val="1"/>
      <w:numFmt w:val="lowerLetter"/>
      <w:lvlText w:val="%5."/>
      <w:lvlJc w:val="left"/>
      <w:pPr>
        <w:ind w:left="4290" w:hanging="360"/>
      </w:pPr>
    </w:lvl>
    <w:lvl w:ilvl="5" w:tplc="0409001B" w:tentative="1">
      <w:start w:val="1"/>
      <w:numFmt w:val="lowerRoman"/>
      <w:lvlText w:val="%6."/>
      <w:lvlJc w:val="right"/>
      <w:pPr>
        <w:ind w:left="5010" w:hanging="180"/>
      </w:pPr>
    </w:lvl>
    <w:lvl w:ilvl="6" w:tplc="0409000F" w:tentative="1">
      <w:start w:val="1"/>
      <w:numFmt w:val="decimal"/>
      <w:lvlText w:val="%7."/>
      <w:lvlJc w:val="left"/>
      <w:pPr>
        <w:ind w:left="5730" w:hanging="360"/>
      </w:pPr>
    </w:lvl>
    <w:lvl w:ilvl="7" w:tplc="04090019" w:tentative="1">
      <w:start w:val="1"/>
      <w:numFmt w:val="lowerLetter"/>
      <w:lvlText w:val="%8."/>
      <w:lvlJc w:val="left"/>
      <w:pPr>
        <w:ind w:left="6450" w:hanging="360"/>
      </w:pPr>
    </w:lvl>
    <w:lvl w:ilvl="8" w:tplc="0409001B" w:tentative="1">
      <w:start w:val="1"/>
      <w:numFmt w:val="lowerRoman"/>
      <w:lvlText w:val="%9."/>
      <w:lvlJc w:val="right"/>
      <w:pPr>
        <w:ind w:left="7170" w:hanging="180"/>
      </w:pPr>
    </w:lvl>
  </w:abstractNum>
  <w:abstractNum w:abstractNumId="44" w15:restartNumberingAfterBreak="0">
    <w:nsid w:val="43A37BDB"/>
    <w:multiLevelType w:val="multilevel"/>
    <w:tmpl w:val="7EAC1E4C"/>
    <w:lvl w:ilvl="0">
      <w:start w:val="1"/>
      <w:numFmt w:val="decimal"/>
      <w:lvlText w:val="%1"/>
      <w:lvlJc w:val="left"/>
      <w:pPr>
        <w:ind w:left="405" w:hanging="405"/>
      </w:pPr>
      <w:rPr>
        <w:rFonts w:hint="default"/>
      </w:rPr>
    </w:lvl>
    <w:lvl w:ilvl="1">
      <w:start w:val="1"/>
      <w:numFmt w:val="decimal"/>
      <w:lvlText w:val="10.%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47CD41DD"/>
    <w:multiLevelType w:val="multilevel"/>
    <w:tmpl w:val="9F3C2E46"/>
    <w:lvl w:ilvl="0">
      <w:start w:val="1"/>
      <w:numFmt w:val="bullet"/>
      <w:pStyle w:val="TableBulletSmaller"/>
      <w:lvlText w:val=""/>
      <w:lvlJc w:val="left"/>
      <w:pPr>
        <w:tabs>
          <w:tab w:val="num" w:pos="720"/>
        </w:tabs>
        <w:ind w:left="720" w:hanging="360"/>
      </w:pPr>
      <w:rPr>
        <w:rFonts w:ascii="Symbol" w:hAnsi="Symbol" w:hint="default"/>
        <w:b/>
        <w:i w:val="0"/>
        <w:sz w:val="16"/>
      </w:rPr>
    </w:lvl>
    <w:lvl w:ilvl="1">
      <w:start w:val="1"/>
      <w:numFmt w:val="bullet"/>
      <w:lvlText w:val="–"/>
      <w:lvlJc w:val="left"/>
      <w:pPr>
        <w:tabs>
          <w:tab w:val="num" w:pos="1080"/>
        </w:tabs>
        <w:ind w:left="1080" w:hanging="360"/>
      </w:pPr>
      <w:rPr>
        <w:rFonts w:ascii="Times New Roman" w:hAnsi="Times New Roman" w:hint="default"/>
        <w:b/>
        <w:i w:val="0"/>
        <w:sz w:val="16"/>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decimal"/>
      <w:lvlText w:val="%1.%2.%3.%4."/>
      <w:lvlJc w:val="left"/>
      <w:pPr>
        <w:tabs>
          <w:tab w:val="num" w:pos="2448"/>
        </w:tabs>
        <w:ind w:left="2448" w:hanging="1008"/>
      </w:pPr>
      <w:rPr>
        <w:rFonts w:ascii="Arial Narrow" w:hAnsi="Arial Narrow" w:hint="default"/>
        <w:b w:val="0"/>
        <w:i w:val="0"/>
        <w:sz w:val="22"/>
      </w:rPr>
    </w:lvl>
    <w:lvl w:ilvl="4">
      <w:start w:val="1"/>
      <w:numFmt w:val="decimal"/>
      <w:lvlText w:val="%1.%2.%3.%4.%5."/>
      <w:lvlJc w:val="left"/>
      <w:pPr>
        <w:tabs>
          <w:tab w:val="num" w:pos="2232"/>
        </w:tabs>
        <w:ind w:left="2232" w:hanging="792"/>
      </w:pPr>
      <w:rPr>
        <w:rFonts w:ascii="Arial Narrow" w:hAnsi="Arial Narrow" w:hint="default"/>
        <w:b w:val="0"/>
        <w:i w:val="0"/>
        <w:sz w:val="20"/>
      </w:rPr>
    </w:lvl>
    <w:lvl w:ilvl="5">
      <w:start w:val="1"/>
      <w:numFmt w:val="decimal"/>
      <w:lvlText w:val="%1.%2.%3.%4.%5.%6."/>
      <w:lvlJc w:val="left"/>
      <w:pPr>
        <w:tabs>
          <w:tab w:val="num" w:pos="2736"/>
        </w:tabs>
        <w:ind w:left="2736" w:hanging="936"/>
      </w:pPr>
      <w:rPr>
        <w:rFonts w:ascii="Arial Narrow" w:hAnsi="Arial Narrow" w:hint="default"/>
        <w:b w:val="0"/>
        <w:i/>
        <w:sz w:val="20"/>
      </w:rPr>
    </w:lvl>
    <w:lvl w:ilvl="6">
      <w:start w:val="1"/>
      <w:numFmt w:val="decimal"/>
      <w:lvlText w:val="%1.%2.%3.%4.%5.%6.%7."/>
      <w:lvlJc w:val="left"/>
      <w:pPr>
        <w:tabs>
          <w:tab w:val="num" w:pos="3240"/>
        </w:tabs>
        <w:ind w:left="3240" w:hanging="1080"/>
      </w:pPr>
      <w:rPr>
        <w:rFonts w:ascii="Arial Narrow" w:hAnsi="Arial Narrow" w:hint="default"/>
        <w:b w:val="0"/>
        <w:i/>
        <w:sz w:val="20"/>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46" w15:restartNumberingAfterBreak="0">
    <w:nsid w:val="48FA6D26"/>
    <w:multiLevelType w:val="hybridMultilevel"/>
    <w:tmpl w:val="8A2A13EA"/>
    <w:lvl w:ilvl="0" w:tplc="9A5418AA">
      <w:start w:val="1"/>
      <w:numFmt w:val="bullet"/>
      <w:pStyle w:val="Bullet10"/>
      <w:lvlText w:val=""/>
      <w:lvlJc w:val="left"/>
      <w:pPr>
        <w:tabs>
          <w:tab w:val="num" w:pos="720"/>
        </w:tabs>
        <w:ind w:left="720" w:hanging="360"/>
      </w:pPr>
      <w:rPr>
        <w:rFonts w:ascii="Wingdings" w:hAnsi="Wingdings" w:hint="default"/>
      </w:rPr>
    </w:lvl>
    <w:lvl w:ilvl="1" w:tplc="04090019">
      <w:numFmt w:val="bullet"/>
      <w:pStyle w:val="Bullet2"/>
      <w:lvlText w:val=""/>
      <w:lvlJc w:val="left"/>
      <w:pPr>
        <w:tabs>
          <w:tab w:val="num" w:pos="1800"/>
        </w:tabs>
        <w:ind w:left="1800" w:hanging="720"/>
      </w:pPr>
      <w:rPr>
        <w:rFonts w:ascii="Symbol" w:eastAsia="Times New Roman" w:hAnsi="Symbol" w:cs="Times New Roman"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73C44"/>
    <w:multiLevelType w:val="hybridMultilevel"/>
    <w:tmpl w:val="747645E4"/>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6732F96"/>
    <w:multiLevelType w:val="singleLevel"/>
    <w:tmpl w:val="0348589C"/>
    <w:lvl w:ilvl="0">
      <w:start w:val="1"/>
      <w:numFmt w:val="bullet"/>
      <w:pStyle w:val="Bullet"/>
      <w:lvlText w:val=""/>
      <w:lvlJc w:val="left"/>
      <w:pPr>
        <w:tabs>
          <w:tab w:val="num" w:pos="720"/>
        </w:tabs>
        <w:ind w:left="720" w:hanging="360"/>
      </w:pPr>
      <w:rPr>
        <w:rFonts w:ascii="Symbol" w:hAnsi="Symbol" w:hint="default"/>
      </w:rPr>
    </w:lvl>
  </w:abstractNum>
  <w:abstractNum w:abstractNumId="49" w15:restartNumberingAfterBreak="0">
    <w:nsid w:val="574E1119"/>
    <w:multiLevelType w:val="hybridMultilevel"/>
    <w:tmpl w:val="4DA41B3C"/>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8CF4B4D"/>
    <w:multiLevelType w:val="multilevel"/>
    <w:tmpl w:val="D08AC9A8"/>
    <w:lvl w:ilvl="0">
      <w:start w:val="1"/>
      <w:numFmt w:val="decimal"/>
      <w:pStyle w:val="eGlobalTechHeading1"/>
      <w:lvlText w:val="%1."/>
      <w:lvlJc w:val="left"/>
      <w:pPr>
        <w:ind w:left="360" w:hanging="360"/>
      </w:pPr>
      <w:rPr>
        <w:rFonts w:hint="default"/>
      </w:rPr>
    </w:lvl>
    <w:lvl w:ilvl="1">
      <w:start w:val="1"/>
      <w:numFmt w:val="decimal"/>
      <w:pStyle w:val="Style7"/>
      <w:lvlText w:val="%1.%2."/>
      <w:lvlJc w:val="left"/>
      <w:pPr>
        <w:ind w:left="446" w:hanging="360"/>
      </w:pPr>
      <w:rPr>
        <w:rFonts w:hint="default"/>
        <w:i w:val="0"/>
        <w:iCs w:val="0"/>
        <w:caps w:val="0"/>
        <w:smallCaps w:val="0"/>
        <w:strike w:val="0"/>
        <w:dstrike w:val="0"/>
        <w:noProof w:val="0"/>
        <w:vanish w:val="0"/>
        <w:spacing w:val="0"/>
        <w:kern w:val="0"/>
        <w:position w:val="0"/>
        <w:u w:val="none"/>
        <w:effect w:val="none"/>
        <w:vertAlign w:val="baseline"/>
        <w:em w:val="none"/>
        <w:specVanish w:val="0"/>
      </w:rPr>
    </w:lvl>
    <w:lvl w:ilvl="2">
      <w:start w:val="1"/>
      <w:numFmt w:val="decimal"/>
      <w:pStyle w:val="eglobaltech3"/>
      <w:lvlText w:val="%1.%2.%3."/>
      <w:lvlJc w:val="left"/>
      <w:pPr>
        <w:ind w:left="720" w:hanging="360"/>
      </w:pPr>
      <w:rPr>
        <w:rFonts w:hint="default"/>
      </w:rPr>
    </w:lvl>
    <w:lvl w:ilvl="3">
      <w:start w:val="1"/>
      <w:numFmt w:val="decimal"/>
      <w:pStyle w:val="eglobaltech4n"/>
      <w:lvlText w:val="%1.%2.%3.%4."/>
      <w:lvlJc w:val="left"/>
      <w:pPr>
        <w:ind w:left="618" w:hanging="360"/>
      </w:pPr>
      <w:rPr>
        <w:rFonts w:hint="default"/>
      </w:rPr>
    </w:lvl>
    <w:lvl w:ilvl="4">
      <w:start w:val="1"/>
      <w:numFmt w:val="decimal"/>
      <w:pStyle w:val="eglobaltech4"/>
      <w:lvlText w:val="%1.%2.%3.%4.%5."/>
      <w:lvlJc w:val="left"/>
      <w:pPr>
        <w:ind w:left="704" w:hanging="360"/>
      </w:pPr>
      <w:rPr>
        <w:rFonts w:hint="default"/>
      </w:rPr>
    </w:lvl>
    <w:lvl w:ilvl="5">
      <w:start w:val="1"/>
      <w:numFmt w:val="decimal"/>
      <w:lvlText w:val="%1.%2.%3.%4.%5.%6."/>
      <w:lvlJc w:val="left"/>
      <w:pPr>
        <w:ind w:left="790" w:hanging="360"/>
      </w:pPr>
      <w:rPr>
        <w:rFonts w:hint="default"/>
      </w:rPr>
    </w:lvl>
    <w:lvl w:ilvl="6">
      <w:start w:val="1"/>
      <w:numFmt w:val="decimal"/>
      <w:lvlText w:val="%1.%2.%3.%4.%5.%6.%7."/>
      <w:lvlJc w:val="left"/>
      <w:pPr>
        <w:ind w:left="876" w:hanging="360"/>
      </w:pPr>
      <w:rPr>
        <w:rFonts w:hint="default"/>
      </w:rPr>
    </w:lvl>
    <w:lvl w:ilvl="7">
      <w:start w:val="1"/>
      <w:numFmt w:val="decimal"/>
      <w:lvlText w:val="%1.%2.%3.%4.%5.%6.%7.%8."/>
      <w:lvlJc w:val="left"/>
      <w:pPr>
        <w:ind w:left="962" w:hanging="360"/>
      </w:pPr>
      <w:rPr>
        <w:rFonts w:hint="default"/>
      </w:rPr>
    </w:lvl>
    <w:lvl w:ilvl="8">
      <w:start w:val="1"/>
      <w:numFmt w:val="decimal"/>
      <w:lvlText w:val="%1.%2.%3.%4.%5.%6.%7.%8.%9."/>
      <w:lvlJc w:val="left"/>
      <w:pPr>
        <w:ind w:left="1048" w:hanging="360"/>
      </w:pPr>
      <w:rPr>
        <w:rFonts w:hint="default"/>
      </w:rPr>
    </w:lvl>
  </w:abstractNum>
  <w:abstractNum w:abstractNumId="51" w15:restartNumberingAfterBreak="0">
    <w:nsid w:val="5C1E306D"/>
    <w:multiLevelType w:val="multilevel"/>
    <w:tmpl w:val="FE7C9DCA"/>
    <w:lvl w:ilvl="0">
      <w:start w:val="1"/>
      <w:numFmt w:val="upperLetter"/>
      <w:pStyle w:val="AppHeading1"/>
      <w:suff w:val="nothing"/>
      <w:lvlText w:val="Appendix %1.  "/>
      <w:lvlJc w:val="left"/>
      <w:pPr>
        <w:ind w:left="3852" w:hanging="1872"/>
      </w:pPr>
      <w:rPr>
        <w:rFonts w:ascii="Arial Narrow" w:hAnsi="Arial Narrow" w:hint="default"/>
        <w:b/>
        <w:i w:val="0"/>
        <w:sz w:val="36"/>
      </w:rPr>
    </w:lvl>
    <w:lvl w:ilvl="1">
      <w:start w:val="1"/>
      <w:numFmt w:val="decimal"/>
      <w:pStyle w:val="AppHeading2"/>
      <w:lvlText w:val="%1.%2"/>
      <w:lvlJc w:val="left"/>
      <w:pPr>
        <w:tabs>
          <w:tab w:val="num" w:pos="720"/>
        </w:tabs>
        <w:ind w:left="720" w:hanging="720"/>
      </w:pPr>
      <w:rPr>
        <w:rFonts w:ascii="Arial Narrow" w:hAnsi="Arial Narrow" w:hint="default"/>
        <w:b/>
        <w:i w:val="0"/>
        <w:sz w:val="32"/>
      </w:rPr>
    </w:lvl>
    <w:lvl w:ilvl="2">
      <w:start w:val="1"/>
      <w:numFmt w:val="decimal"/>
      <w:pStyle w:val="AppHeading3"/>
      <w:lvlText w:val="%1.%2.%3"/>
      <w:lvlJc w:val="left"/>
      <w:pPr>
        <w:tabs>
          <w:tab w:val="num" w:pos="1008"/>
        </w:tabs>
        <w:ind w:left="1008" w:hanging="1008"/>
      </w:pPr>
      <w:rPr>
        <w:rFonts w:ascii="Arial Narrow" w:hAnsi="Arial Narrow" w:hint="default"/>
        <w:b/>
        <w:i w:val="0"/>
        <w:sz w:val="28"/>
      </w:rPr>
    </w:lvl>
    <w:lvl w:ilvl="3">
      <w:start w:val="1"/>
      <w:numFmt w:val="decimal"/>
      <w:pStyle w:val="AppHeading4"/>
      <w:lvlText w:val="%1.%2.%3.%4"/>
      <w:lvlJc w:val="left"/>
      <w:pPr>
        <w:tabs>
          <w:tab w:val="num" w:pos="1008"/>
        </w:tabs>
        <w:ind w:left="1008" w:hanging="1008"/>
      </w:pPr>
      <w:rPr>
        <w:rFonts w:ascii="Arial Narrow" w:hAnsi="Arial Narrow" w:hint="default"/>
        <w:b/>
        <w:i w:val="0"/>
        <w:sz w:val="26"/>
      </w:rPr>
    </w:lvl>
    <w:lvl w:ilvl="4">
      <w:start w:val="1"/>
      <w:numFmt w:val="decimal"/>
      <w:lvlText w:val="%5%4"/>
      <w:lvlJc w:val="left"/>
      <w:pPr>
        <w:tabs>
          <w:tab w:val="num" w:pos="1224"/>
        </w:tabs>
        <w:ind w:left="1224" w:hanging="1224"/>
      </w:pPr>
      <w:rPr>
        <w:rFonts w:ascii="Arial Narrow" w:hAnsi="Arial Narrow" w:hint="default"/>
        <w:b w:val="0"/>
        <w:i/>
        <w:sz w:val="26"/>
      </w:rPr>
    </w:lvl>
    <w:lvl w:ilvl="5">
      <w:start w:val="1"/>
      <w:numFmt w:val="none"/>
      <w:lvlText w:val=""/>
      <w:lvlJc w:val="left"/>
      <w:pPr>
        <w:tabs>
          <w:tab w:val="num" w:pos="2160"/>
        </w:tabs>
        <w:ind w:left="2160" w:hanging="360"/>
      </w:pPr>
      <w:rPr>
        <w:rFonts w:ascii="Arial Narrow" w:hAnsi="Arial Narrow" w:hint="default"/>
        <w:sz w:val="24"/>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52" w15:restartNumberingAfterBreak="0">
    <w:nsid w:val="5D991233"/>
    <w:multiLevelType w:val="multilevel"/>
    <w:tmpl w:val="7D48CFE2"/>
    <w:lvl w:ilvl="0">
      <w:start w:val="1"/>
      <w:numFmt w:val="none"/>
      <w:pStyle w:val="ESHeading1"/>
      <w:suff w:val="nothing"/>
      <w:lvlText w:val=""/>
      <w:lvlJc w:val="left"/>
      <w:pPr>
        <w:ind w:left="0" w:firstLine="0"/>
      </w:pPr>
      <w:rPr>
        <w:rFonts w:ascii="Arial" w:hAnsi="Arial" w:hint="default"/>
        <w:b w:val="0"/>
        <w:i w:val="0"/>
        <w:sz w:val="24"/>
      </w:rPr>
    </w:lvl>
    <w:lvl w:ilvl="1">
      <w:start w:val="1"/>
      <w:numFmt w:val="none"/>
      <w:pStyle w:val="ESHeading2"/>
      <w:suff w:val="nothing"/>
      <w:lvlText w:val=""/>
      <w:lvlJc w:val="left"/>
      <w:pPr>
        <w:ind w:left="0" w:firstLine="0"/>
      </w:pPr>
      <w:rPr>
        <w:rFonts w:ascii="Arial" w:hAnsi="Arial" w:hint="default"/>
        <w:b w:val="0"/>
        <w:i w:val="0"/>
        <w:sz w:val="24"/>
      </w:rPr>
    </w:lvl>
    <w:lvl w:ilvl="2">
      <w:start w:val="1"/>
      <w:numFmt w:val="none"/>
      <w:pStyle w:val="ESHeading3"/>
      <w:suff w:val="nothing"/>
      <w:lvlText w:val=""/>
      <w:lvlJc w:val="left"/>
      <w:pPr>
        <w:ind w:left="0" w:firstLine="0"/>
      </w:pPr>
      <w:rPr>
        <w:rFonts w:ascii="Arial" w:hAnsi="Arial" w:hint="default"/>
        <w:b w:val="0"/>
        <w:i w:val="0"/>
        <w:sz w:val="24"/>
      </w:rPr>
    </w:lvl>
    <w:lvl w:ilvl="3">
      <w:start w:val="1"/>
      <w:numFmt w:val="none"/>
      <w:pStyle w:val="ESHeading4"/>
      <w:suff w:val="nothing"/>
      <w:lvlText w:val=""/>
      <w:lvlJc w:val="left"/>
      <w:pPr>
        <w:ind w:left="0" w:firstLine="0"/>
      </w:pPr>
      <w:rPr>
        <w:rFonts w:ascii="Arial" w:hAnsi="Arial" w:hint="default"/>
        <w:b/>
        <w:i w:val="0"/>
        <w:caps w:val="0"/>
        <w:strike w:val="0"/>
        <w:dstrike w:val="0"/>
        <w:vanish w:val="0"/>
        <w:sz w:val="24"/>
        <w:vertAlign w:val="baseline"/>
      </w:rPr>
    </w:lvl>
    <w:lvl w:ilvl="4">
      <w:start w:val="1"/>
      <w:numFmt w:val="none"/>
      <w:pStyle w:val="ESHeading5"/>
      <w:suff w:val="nothing"/>
      <w:lvlText w:val=""/>
      <w:lvlJc w:val="left"/>
      <w:pPr>
        <w:ind w:left="0" w:firstLine="0"/>
      </w:pPr>
      <w:rPr>
        <w:rFonts w:ascii="Arial" w:hAnsi="Arial" w:hint="default"/>
        <w:b/>
        <w:i w:val="0"/>
        <w:sz w:val="24"/>
      </w:rPr>
    </w:lvl>
    <w:lvl w:ilvl="5">
      <w:start w:val="1"/>
      <w:numFmt w:val="none"/>
      <w:pStyle w:val="ESHeading6"/>
      <w:suff w:val="nothing"/>
      <w:lvlText w:val=""/>
      <w:lvlJc w:val="left"/>
      <w:pPr>
        <w:ind w:left="0" w:firstLine="0"/>
      </w:pPr>
      <w:rPr>
        <w:rFonts w:ascii="Arial" w:hAnsi="Arial" w:hint="default"/>
        <w:b/>
        <w:i w:val="0"/>
        <w:sz w:val="24"/>
      </w:rPr>
    </w:lvl>
    <w:lvl w:ilvl="6">
      <w:start w:val="1"/>
      <w:numFmt w:val="none"/>
      <w:pStyle w:val="ESHeading7"/>
      <w:suff w:val="nothing"/>
      <w:lvlText w:val=""/>
      <w:lvlJc w:val="left"/>
      <w:pPr>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53" w15:restartNumberingAfterBreak="0">
    <w:nsid w:val="5FB029F7"/>
    <w:multiLevelType w:val="multilevel"/>
    <w:tmpl w:val="17567B78"/>
    <w:styleLink w:val="Style6"/>
    <w:lvl w:ilvl="0">
      <w:start w:val="1"/>
      <w:numFmt w:val="decimal"/>
      <w:lvlText w:val="%1"/>
      <w:lvlJc w:val="left"/>
      <w:pPr>
        <w:ind w:left="0" w:firstLine="0"/>
      </w:pPr>
      <w:rPr>
        <w:rFonts w:ascii="Calibri" w:hAnsi="Calibri" w:hint="default"/>
        <w:color w:val="365F91" w:themeColor="accent1" w:themeShade="BF"/>
        <w:sz w:val="32"/>
      </w:rPr>
    </w:lvl>
    <w:lvl w:ilvl="1">
      <w:start w:val="2"/>
      <w:numFmt w:val="decimal"/>
      <w:lvlText w:val="%2"/>
      <w:lvlJc w:val="left"/>
      <w:pPr>
        <w:ind w:left="0" w:firstLine="0"/>
      </w:pPr>
      <w:rPr>
        <w:rFonts w:ascii="Calibri" w:hAnsi="Calibri" w:hint="default"/>
        <w:color w:val="365F91" w:themeColor="accent1" w:themeShade="BF"/>
        <w:sz w:val="28"/>
      </w:rPr>
    </w:lvl>
    <w:lvl w:ilvl="2">
      <w:start w:val="1"/>
      <w:numFmt w:val="none"/>
      <w:lvlRestart w:val="1"/>
      <w:lvlText w:val="1.1.1"/>
      <w:lvlJc w:val="left"/>
      <w:pPr>
        <w:ind w:left="0" w:firstLine="0"/>
      </w:pPr>
      <w:rPr>
        <w:rFonts w:ascii="Calibri" w:hAnsi="Calibri" w:hint="default"/>
        <w:color w:val="365F91" w:themeColor="accent1" w:themeShade="BF"/>
        <w:sz w:val="24"/>
      </w:rPr>
    </w:lvl>
    <w:lvl w:ilvl="3">
      <w:start w:val="1"/>
      <w:numFmt w:val="decimal"/>
      <w:lvlText w:val="%4."/>
      <w:lvlJc w:val="left"/>
      <w:pPr>
        <w:ind w:left="0" w:firstLine="0"/>
      </w:pPr>
      <w:rPr>
        <w:rFonts w:ascii="Calibri" w:hAnsi="Calibri" w:hint="default"/>
        <w:b w:val="0"/>
        <w:bCs w:val="0"/>
        <w:i w:val="0"/>
        <w:iCs w:val="0"/>
        <w:caps w:val="0"/>
        <w:smallCaps w:val="0"/>
        <w:strike w:val="0"/>
        <w:dstrike w:val="0"/>
        <w:snapToGrid w:val="0"/>
        <w:vanish w:val="0"/>
        <w:color w:val="365F91" w:themeColor="accent1" w:themeShade="BF"/>
        <w:spacing w:val="0"/>
        <w:w w:val="0"/>
        <w:kern w:val="0"/>
        <w:position w:val="0"/>
        <w:sz w:val="24"/>
        <w:szCs w:val="0"/>
        <w:u w:val="none"/>
        <w:vertAlign w:val="baseline"/>
        <w:em w:val="none"/>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ascii="Calibri" w:hAnsi="Calibri" w:hint="default"/>
        <w:color w:val="365F91" w:themeColor="accent1" w:themeShade="BF"/>
        <w:sz w:val="24"/>
      </w:rPr>
    </w:lvl>
  </w:abstractNum>
  <w:abstractNum w:abstractNumId="54" w15:restartNumberingAfterBreak="0">
    <w:nsid w:val="61EA2213"/>
    <w:multiLevelType w:val="hybridMultilevel"/>
    <w:tmpl w:val="1028167A"/>
    <w:lvl w:ilvl="0" w:tplc="00000031">
      <w:start w:val="1"/>
      <w:numFmt w:val="bullet"/>
      <w:lvlText w:val="–"/>
      <w:lvlJc w:val="left"/>
      <w:pPr>
        <w:ind w:left="720" w:hanging="360"/>
      </w:pPr>
      <w:rPr>
        <w:rFonts w:ascii="Times New Roman" w:hAnsi="Times New Roman"/>
      </w:rPr>
    </w:lvl>
    <w:lvl w:ilvl="1" w:tplc="CFAC816C">
      <w:start w:val="6"/>
      <w:numFmt w:val="bullet"/>
      <w:lvlText w:val="•"/>
      <w:lvlJc w:val="left"/>
      <w:pPr>
        <w:ind w:left="1785" w:hanging="705"/>
      </w:pPr>
      <w:rPr>
        <w:rFonts w:ascii="Times New Roman" w:eastAsia="Lucida Sans Unicode"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26E59FA"/>
    <w:multiLevelType w:val="hybridMultilevel"/>
    <w:tmpl w:val="253A7F10"/>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A2D17CD"/>
    <w:multiLevelType w:val="multilevel"/>
    <w:tmpl w:val="740208DE"/>
    <w:lvl w:ilvl="0">
      <w:start w:val="1"/>
      <w:numFmt w:val="decimal"/>
      <w:lvlText w:val="%1."/>
      <w:lvlJc w:val="left"/>
      <w:pPr>
        <w:ind w:left="360" w:hanging="360"/>
      </w:pPr>
      <w:rPr>
        <w:rFonts w:hint="default"/>
      </w:rPr>
    </w:lvl>
    <w:lvl w:ilvl="1">
      <w:start w:val="1"/>
      <w:numFmt w:val="decimal"/>
      <w:pStyle w:val="eglobaltech2"/>
      <w:lvlText w:val="%1.%2."/>
      <w:lvlJc w:val="left"/>
      <w:pPr>
        <w:ind w:left="792" w:hanging="432"/>
      </w:pPr>
      <w:rPr>
        <w:i w:val="0"/>
        <w:iCs w:val="0"/>
        <w:caps w:val="0"/>
        <w:smallCaps w:val="0"/>
        <w:strike w:val="0"/>
        <w:dstrike w:val="0"/>
        <w:noProof w:val="0"/>
        <w:vanish w:val="0"/>
        <w:spacing w:val="0"/>
        <w:kern w:val="0"/>
        <w:position w:val="0"/>
        <w:u w:val="none"/>
        <w:effect w:val="none"/>
        <w:vertAlign w:val="baseline"/>
        <w:em w:val="none"/>
        <w:specVanish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70AF473C"/>
    <w:multiLevelType w:val="multilevel"/>
    <w:tmpl w:val="FC1E8D48"/>
    <w:lvl w:ilvl="0">
      <w:start w:val="1"/>
      <w:numFmt w:val="bullet"/>
      <w:pStyle w:val="BulletListMultiple"/>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58" w15:restartNumberingAfterBreak="0">
    <w:nsid w:val="71EF3032"/>
    <w:multiLevelType w:val="hybridMultilevel"/>
    <w:tmpl w:val="7B4A28BC"/>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C5818C7"/>
    <w:multiLevelType w:val="hybridMultilevel"/>
    <w:tmpl w:val="96D84218"/>
    <w:lvl w:ilvl="0" w:tplc="4AC4AE80">
      <w:start w:val="1"/>
      <w:numFmt w:val="decimal"/>
      <w:pStyle w:val="Style4"/>
      <w:lvlText w:val="%1.14.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6"/>
  </w:num>
  <w:num w:numId="2">
    <w:abstractNumId w:val="59"/>
  </w:num>
  <w:num w:numId="3">
    <w:abstractNumId w:val="32"/>
  </w:num>
  <w:num w:numId="4">
    <w:abstractNumId w:val="53"/>
  </w:num>
  <w:num w:numId="5">
    <w:abstractNumId w:val="50"/>
  </w:num>
  <w:num w:numId="6">
    <w:abstractNumId w:val="51"/>
  </w:num>
  <w:num w:numId="7">
    <w:abstractNumId w:val="57"/>
  </w:num>
  <w:num w:numId="8">
    <w:abstractNumId w:val="41"/>
  </w:num>
  <w:num w:numId="9">
    <w:abstractNumId w:val="19"/>
  </w:num>
  <w:num w:numId="10">
    <w:abstractNumId w:val="21"/>
  </w:num>
  <w:num w:numId="11">
    <w:abstractNumId w:val="52"/>
  </w:num>
  <w:num w:numId="12">
    <w:abstractNumId w:val="45"/>
  </w:num>
  <w:num w:numId="13">
    <w:abstractNumId w:val="31"/>
  </w:num>
  <w:num w:numId="14">
    <w:abstractNumId w:val="42"/>
  </w:num>
  <w:num w:numId="15">
    <w:abstractNumId w:val="35"/>
  </w:num>
  <w:num w:numId="16">
    <w:abstractNumId w:val="16"/>
  </w:num>
  <w:num w:numId="17">
    <w:abstractNumId w:val="30"/>
  </w:num>
  <w:num w:numId="18">
    <w:abstractNumId w:val="43"/>
  </w:num>
  <w:num w:numId="19">
    <w:abstractNumId w:val="28"/>
  </w:num>
  <w:num w:numId="20">
    <w:abstractNumId w:val="48"/>
  </w:num>
  <w:num w:numId="21">
    <w:abstractNumId w:val="50"/>
    <w:lvlOverride w:ilvl="0">
      <w:lvl w:ilvl="0">
        <w:start w:val="1"/>
        <w:numFmt w:val="decimal"/>
        <w:pStyle w:val="eGlobalTechHeading1"/>
        <w:lvlText w:val="%1."/>
        <w:lvlJc w:val="left"/>
        <w:pPr>
          <w:ind w:left="360" w:hanging="360"/>
        </w:pPr>
        <w:rPr>
          <w:rFonts w:hint="default"/>
        </w:rPr>
      </w:lvl>
    </w:lvlOverride>
    <w:lvlOverride w:ilvl="1">
      <w:lvl w:ilvl="1">
        <w:start w:val="1"/>
        <w:numFmt w:val="decimal"/>
        <w:pStyle w:val="Style7"/>
        <w:lvlText w:val="%1.%2."/>
        <w:lvlJc w:val="left"/>
        <w:pPr>
          <w:ind w:left="446" w:hanging="360"/>
        </w:pPr>
        <w:rPr>
          <w:rFonts w:hint="default"/>
          <w:i w:val="0"/>
          <w:iCs w:val="0"/>
          <w:caps w:val="0"/>
          <w:smallCaps w:val="0"/>
          <w:strike w:val="0"/>
          <w:dstrike w:val="0"/>
          <w:noProof w:val="0"/>
          <w:vanish w:val="0"/>
          <w:spacing w:val="0"/>
          <w:kern w:val="0"/>
          <w:position w:val="0"/>
          <w:u w:val="none"/>
          <w:effect w:val="none"/>
          <w:vertAlign w:val="baseline"/>
          <w:em w:val="none"/>
          <w:specVanish w:val="0"/>
        </w:rPr>
      </w:lvl>
    </w:lvlOverride>
    <w:lvlOverride w:ilvl="2">
      <w:lvl w:ilvl="2">
        <w:start w:val="1"/>
        <w:numFmt w:val="decimal"/>
        <w:pStyle w:val="eglobaltech3"/>
        <w:lvlText w:val="%1.%2.%3."/>
        <w:lvlJc w:val="left"/>
        <w:pPr>
          <w:ind w:left="720" w:hanging="360"/>
        </w:pPr>
        <w:rPr>
          <w:rFonts w:hint="default"/>
        </w:rPr>
      </w:lvl>
    </w:lvlOverride>
    <w:lvlOverride w:ilvl="3">
      <w:lvl w:ilvl="3">
        <w:start w:val="1"/>
        <w:numFmt w:val="decimal"/>
        <w:pStyle w:val="eglobaltech4n"/>
        <w:lvlText w:val="%1.%2.%3.%4."/>
        <w:lvlJc w:val="left"/>
        <w:pPr>
          <w:ind w:left="618" w:hanging="360"/>
        </w:pPr>
        <w:rPr>
          <w:rFonts w:hint="default"/>
        </w:rPr>
      </w:lvl>
    </w:lvlOverride>
    <w:lvlOverride w:ilvl="4">
      <w:lvl w:ilvl="4">
        <w:start w:val="1"/>
        <w:numFmt w:val="decimal"/>
        <w:pStyle w:val="eglobaltech4"/>
        <w:lvlText w:val="%1.%2.%3.%4.%5."/>
        <w:lvlJc w:val="left"/>
        <w:pPr>
          <w:ind w:left="704" w:hanging="360"/>
        </w:pPr>
        <w:rPr>
          <w:rFonts w:hint="default"/>
        </w:rPr>
      </w:lvl>
    </w:lvlOverride>
    <w:lvlOverride w:ilvl="5">
      <w:lvl w:ilvl="5">
        <w:start w:val="1"/>
        <w:numFmt w:val="decimal"/>
        <w:lvlText w:val="%1.%2.%3.%4.%5.%6."/>
        <w:lvlJc w:val="left"/>
        <w:pPr>
          <w:ind w:left="790" w:hanging="360"/>
        </w:pPr>
        <w:rPr>
          <w:rFonts w:hint="default"/>
        </w:rPr>
      </w:lvl>
    </w:lvlOverride>
    <w:lvlOverride w:ilvl="6">
      <w:lvl w:ilvl="6">
        <w:start w:val="1"/>
        <w:numFmt w:val="decimal"/>
        <w:lvlText w:val="%1.%2.%3.%4.%5.%6.%7."/>
        <w:lvlJc w:val="left"/>
        <w:pPr>
          <w:ind w:left="876" w:hanging="360"/>
        </w:pPr>
        <w:rPr>
          <w:rFonts w:hint="default"/>
        </w:rPr>
      </w:lvl>
    </w:lvlOverride>
    <w:lvlOverride w:ilvl="7">
      <w:lvl w:ilvl="7">
        <w:start w:val="1"/>
        <w:numFmt w:val="decimal"/>
        <w:lvlText w:val="%1.%2.%3.%4.%5.%6.%7.%8."/>
        <w:lvlJc w:val="left"/>
        <w:pPr>
          <w:ind w:left="962" w:hanging="360"/>
        </w:pPr>
        <w:rPr>
          <w:rFonts w:hint="default"/>
        </w:rPr>
      </w:lvl>
    </w:lvlOverride>
    <w:lvlOverride w:ilvl="8">
      <w:lvl w:ilvl="8">
        <w:start w:val="1"/>
        <w:numFmt w:val="decimal"/>
        <w:lvlText w:val="%1.%2.%3.%4.%5.%6.%7.%8.%9."/>
        <w:lvlJc w:val="left"/>
        <w:pPr>
          <w:ind w:left="1048" w:hanging="360"/>
        </w:pPr>
        <w:rPr>
          <w:rFonts w:hint="default"/>
        </w:rPr>
      </w:lvl>
    </w:lvlOverride>
  </w:num>
  <w:num w:numId="22">
    <w:abstractNumId w:val="46"/>
  </w:num>
  <w:num w:numId="23">
    <w:abstractNumId w:val="54"/>
  </w:num>
  <w:num w:numId="24">
    <w:abstractNumId w:val="22"/>
  </w:num>
  <w:num w:numId="25">
    <w:abstractNumId w:val="15"/>
  </w:num>
  <w:num w:numId="26">
    <w:abstractNumId w:val="58"/>
  </w:num>
  <w:num w:numId="27">
    <w:abstractNumId w:val="37"/>
  </w:num>
  <w:num w:numId="28">
    <w:abstractNumId w:val="17"/>
  </w:num>
  <w:num w:numId="29">
    <w:abstractNumId w:val="33"/>
  </w:num>
  <w:num w:numId="30">
    <w:abstractNumId w:val="47"/>
  </w:num>
  <w:num w:numId="31">
    <w:abstractNumId w:val="40"/>
  </w:num>
  <w:num w:numId="32">
    <w:abstractNumId w:val="20"/>
  </w:num>
  <w:num w:numId="33">
    <w:abstractNumId w:val="27"/>
  </w:num>
  <w:num w:numId="34">
    <w:abstractNumId w:val="36"/>
  </w:num>
  <w:num w:numId="35">
    <w:abstractNumId w:val="14"/>
  </w:num>
  <w:num w:numId="36">
    <w:abstractNumId w:val="29"/>
  </w:num>
  <w:num w:numId="37">
    <w:abstractNumId w:val="44"/>
  </w:num>
  <w:num w:numId="38">
    <w:abstractNumId w:val="26"/>
  </w:num>
  <w:num w:numId="39">
    <w:abstractNumId w:val="18"/>
  </w:num>
  <w:num w:numId="40">
    <w:abstractNumId w:val="38"/>
  </w:num>
  <w:num w:numId="41">
    <w:abstractNumId w:val="25"/>
  </w:num>
  <w:num w:numId="42">
    <w:abstractNumId w:val="24"/>
  </w:num>
  <w:num w:numId="43">
    <w:abstractNumId w:val="49"/>
  </w:num>
  <w:num w:numId="44">
    <w:abstractNumId w:val="50"/>
    <w:lvlOverride w:ilvl="0">
      <w:lvl w:ilvl="0">
        <w:start w:val="1"/>
        <w:numFmt w:val="decimal"/>
        <w:pStyle w:val="eGlobalTechHeading1"/>
        <w:lvlText w:val="%1."/>
        <w:lvlJc w:val="left"/>
        <w:pPr>
          <w:ind w:left="360" w:hanging="360"/>
        </w:pPr>
        <w:rPr>
          <w:rFonts w:hint="default"/>
        </w:rPr>
      </w:lvl>
    </w:lvlOverride>
    <w:lvlOverride w:ilvl="1">
      <w:lvl w:ilvl="1">
        <w:start w:val="1"/>
        <w:numFmt w:val="decimal"/>
        <w:pStyle w:val="Style7"/>
        <w:lvlText w:val="%1.%2."/>
        <w:lvlJc w:val="left"/>
        <w:pPr>
          <w:ind w:left="446" w:hanging="360"/>
        </w:pPr>
        <w:rPr>
          <w:rFonts w:hint="default"/>
          <w:i w:val="0"/>
          <w:iCs w:val="0"/>
          <w:caps w:val="0"/>
          <w:smallCaps w:val="0"/>
          <w:strike w:val="0"/>
          <w:dstrike w:val="0"/>
          <w:vanish w:val="0"/>
          <w:spacing w:val="0"/>
          <w:kern w:val="0"/>
          <w:position w:val="0"/>
          <w:u w:val="none"/>
          <w:effect w:val="none"/>
          <w:vertAlign w:val="baseline"/>
          <w:em w:val="none"/>
        </w:rPr>
      </w:lvl>
    </w:lvlOverride>
    <w:lvlOverride w:ilvl="2">
      <w:lvl w:ilvl="2">
        <w:start w:val="1"/>
        <w:numFmt w:val="decimal"/>
        <w:pStyle w:val="eglobaltech3"/>
        <w:lvlText w:val="%1.%2.%3."/>
        <w:lvlJc w:val="left"/>
        <w:pPr>
          <w:ind w:left="532" w:hanging="360"/>
        </w:pPr>
        <w:rPr>
          <w:rFonts w:hint="default"/>
        </w:rPr>
      </w:lvl>
    </w:lvlOverride>
    <w:lvlOverride w:ilvl="3">
      <w:lvl w:ilvl="3">
        <w:start w:val="1"/>
        <w:numFmt w:val="decimal"/>
        <w:pStyle w:val="eglobaltech4n"/>
        <w:lvlText w:val="%1.%2.%3.%4."/>
        <w:lvlJc w:val="left"/>
        <w:pPr>
          <w:ind w:left="618" w:hanging="360"/>
        </w:pPr>
        <w:rPr>
          <w:rFonts w:hint="default"/>
        </w:rPr>
      </w:lvl>
    </w:lvlOverride>
    <w:lvlOverride w:ilvl="4">
      <w:lvl w:ilvl="4">
        <w:start w:val="1"/>
        <w:numFmt w:val="decimal"/>
        <w:pStyle w:val="eglobaltech4"/>
        <w:lvlText w:val="%1.%2.%3.%4.%5."/>
        <w:lvlJc w:val="left"/>
        <w:pPr>
          <w:ind w:left="704" w:hanging="360"/>
        </w:pPr>
        <w:rPr>
          <w:rFonts w:hint="default"/>
        </w:rPr>
      </w:lvl>
    </w:lvlOverride>
    <w:lvlOverride w:ilvl="5">
      <w:lvl w:ilvl="5">
        <w:start w:val="1"/>
        <w:numFmt w:val="decimal"/>
        <w:lvlText w:val="%1.%2.%3.%4.%5.%6."/>
        <w:lvlJc w:val="left"/>
        <w:pPr>
          <w:ind w:left="790" w:hanging="360"/>
        </w:pPr>
        <w:rPr>
          <w:rFonts w:hint="default"/>
        </w:rPr>
      </w:lvl>
    </w:lvlOverride>
    <w:lvlOverride w:ilvl="6">
      <w:lvl w:ilvl="6">
        <w:start w:val="1"/>
        <w:numFmt w:val="decimal"/>
        <w:lvlText w:val="%1.%2.%3.%4.%5.%6.%7."/>
        <w:lvlJc w:val="left"/>
        <w:pPr>
          <w:ind w:left="876" w:hanging="360"/>
        </w:pPr>
        <w:rPr>
          <w:rFonts w:hint="default"/>
        </w:rPr>
      </w:lvl>
    </w:lvlOverride>
    <w:lvlOverride w:ilvl="7">
      <w:lvl w:ilvl="7">
        <w:start w:val="1"/>
        <w:numFmt w:val="decimal"/>
        <w:lvlText w:val="%1.%2.%3.%4.%5.%6.%7.%8."/>
        <w:lvlJc w:val="left"/>
        <w:pPr>
          <w:ind w:left="962" w:hanging="360"/>
        </w:pPr>
        <w:rPr>
          <w:rFonts w:hint="default"/>
        </w:rPr>
      </w:lvl>
    </w:lvlOverride>
    <w:lvlOverride w:ilvl="8">
      <w:lvl w:ilvl="8">
        <w:start w:val="1"/>
        <w:numFmt w:val="decimal"/>
        <w:lvlText w:val="%1.%2.%3.%4.%5.%6.%7.%8.%9."/>
        <w:lvlJc w:val="left"/>
        <w:pPr>
          <w:ind w:left="1048" w:hanging="360"/>
        </w:pPr>
        <w:rPr>
          <w:rFonts w:hint="default"/>
        </w:rPr>
      </w:lvl>
    </w:lvlOverride>
  </w:num>
  <w:num w:numId="45">
    <w:abstractNumId w:val="50"/>
    <w:lvlOverride w:ilvl="0">
      <w:lvl w:ilvl="0">
        <w:start w:val="1"/>
        <w:numFmt w:val="decimal"/>
        <w:pStyle w:val="eGlobalTechHeading1"/>
        <w:lvlText w:val="%1."/>
        <w:lvlJc w:val="left"/>
        <w:pPr>
          <w:ind w:left="360" w:hanging="360"/>
        </w:pPr>
        <w:rPr>
          <w:rFonts w:hint="default"/>
        </w:rPr>
      </w:lvl>
    </w:lvlOverride>
    <w:lvlOverride w:ilvl="1">
      <w:lvl w:ilvl="1">
        <w:start w:val="1"/>
        <w:numFmt w:val="decimal"/>
        <w:pStyle w:val="Style7"/>
        <w:lvlText w:val="%1.%2."/>
        <w:lvlJc w:val="left"/>
        <w:pPr>
          <w:ind w:left="446" w:hanging="360"/>
        </w:pPr>
        <w:rPr>
          <w:rFonts w:hint="default"/>
          <w:i w:val="0"/>
          <w:iCs w:val="0"/>
          <w:caps w:val="0"/>
          <w:smallCaps w:val="0"/>
          <w:strike w:val="0"/>
          <w:dstrike w:val="0"/>
          <w:vanish w:val="0"/>
          <w:spacing w:val="0"/>
          <w:kern w:val="0"/>
          <w:position w:val="0"/>
          <w:u w:val="none"/>
          <w:effect w:val="none"/>
          <w:vertAlign w:val="baseline"/>
          <w:em w:val="none"/>
        </w:rPr>
      </w:lvl>
    </w:lvlOverride>
    <w:lvlOverride w:ilvl="2">
      <w:lvl w:ilvl="2">
        <w:start w:val="1"/>
        <w:numFmt w:val="decimal"/>
        <w:pStyle w:val="eglobaltech3"/>
        <w:lvlText w:val="%1.%2.%3."/>
        <w:lvlJc w:val="left"/>
        <w:pPr>
          <w:ind w:left="532" w:hanging="360"/>
        </w:pPr>
        <w:rPr>
          <w:rFonts w:hint="default"/>
        </w:rPr>
      </w:lvl>
    </w:lvlOverride>
    <w:lvlOverride w:ilvl="3">
      <w:lvl w:ilvl="3">
        <w:start w:val="1"/>
        <w:numFmt w:val="decimal"/>
        <w:pStyle w:val="eglobaltech4n"/>
        <w:lvlText w:val="%1.%2.%3.%4."/>
        <w:lvlJc w:val="left"/>
        <w:pPr>
          <w:ind w:left="618" w:hanging="360"/>
        </w:pPr>
        <w:rPr>
          <w:rFonts w:hint="default"/>
        </w:rPr>
      </w:lvl>
    </w:lvlOverride>
    <w:lvlOverride w:ilvl="4">
      <w:lvl w:ilvl="4">
        <w:start w:val="1"/>
        <w:numFmt w:val="decimal"/>
        <w:pStyle w:val="eglobaltech4"/>
        <w:lvlText w:val="%1.%2.%3.%4.%5."/>
        <w:lvlJc w:val="left"/>
        <w:pPr>
          <w:ind w:left="704" w:hanging="360"/>
        </w:pPr>
        <w:rPr>
          <w:rFonts w:hint="default"/>
        </w:rPr>
      </w:lvl>
    </w:lvlOverride>
    <w:lvlOverride w:ilvl="5">
      <w:lvl w:ilvl="5">
        <w:start w:val="1"/>
        <w:numFmt w:val="decimal"/>
        <w:lvlText w:val="%1.%2.%3.%4.%5.%6."/>
        <w:lvlJc w:val="left"/>
        <w:pPr>
          <w:ind w:left="790" w:hanging="360"/>
        </w:pPr>
        <w:rPr>
          <w:rFonts w:hint="default"/>
        </w:rPr>
      </w:lvl>
    </w:lvlOverride>
    <w:lvlOverride w:ilvl="6">
      <w:lvl w:ilvl="6">
        <w:start w:val="1"/>
        <w:numFmt w:val="decimal"/>
        <w:lvlText w:val="%1.%2.%3.%4.%5.%6.%7."/>
        <w:lvlJc w:val="left"/>
        <w:pPr>
          <w:ind w:left="876" w:hanging="360"/>
        </w:pPr>
        <w:rPr>
          <w:rFonts w:hint="default"/>
        </w:rPr>
      </w:lvl>
    </w:lvlOverride>
    <w:lvlOverride w:ilvl="7">
      <w:lvl w:ilvl="7">
        <w:start w:val="1"/>
        <w:numFmt w:val="decimal"/>
        <w:lvlText w:val="%1.%2.%3.%4.%5.%6.%7.%8."/>
        <w:lvlJc w:val="left"/>
        <w:pPr>
          <w:ind w:left="962" w:hanging="360"/>
        </w:pPr>
        <w:rPr>
          <w:rFonts w:hint="default"/>
        </w:rPr>
      </w:lvl>
    </w:lvlOverride>
    <w:lvlOverride w:ilvl="8">
      <w:lvl w:ilvl="8">
        <w:start w:val="1"/>
        <w:numFmt w:val="decimal"/>
        <w:lvlText w:val="%1.%2.%3.%4.%5.%6.%7.%8.%9."/>
        <w:lvlJc w:val="left"/>
        <w:pPr>
          <w:ind w:left="1048" w:hanging="360"/>
        </w:pPr>
        <w:rPr>
          <w:rFonts w:hint="default"/>
        </w:rPr>
      </w:lvl>
    </w:lvlOverride>
  </w:num>
  <w:num w:numId="46">
    <w:abstractNumId w:val="39"/>
  </w:num>
  <w:num w:numId="47">
    <w:abstractNumId w:val="34"/>
  </w:num>
  <w:num w:numId="48">
    <w:abstractNumId w:val="55"/>
  </w:num>
  <w:num w:numId="49">
    <w:abstractNumId w:val="23"/>
  </w:num>
  <w:num w:numId="50">
    <w:abstractNumId w:val="50"/>
  </w:num>
  <w:num w:numId="51">
    <w:abstractNumId w:val="5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isplayBackgroundShape/>
  <w:embedTrueTypeFonts/>
  <w:hideSpellingErrors/>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709"/>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5D0B"/>
    <w:rsid w:val="00000F44"/>
    <w:rsid w:val="00001A1F"/>
    <w:rsid w:val="00003971"/>
    <w:rsid w:val="00006CEE"/>
    <w:rsid w:val="000104FA"/>
    <w:rsid w:val="0001128B"/>
    <w:rsid w:val="00012FCC"/>
    <w:rsid w:val="0001484C"/>
    <w:rsid w:val="00014C4B"/>
    <w:rsid w:val="00014FED"/>
    <w:rsid w:val="00015357"/>
    <w:rsid w:val="00015D65"/>
    <w:rsid w:val="00016310"/>
    <w:rsid w:val="00016E93"/>
    <w:rsid w:val="00020311"/>
    <w:rsid w:val="00020927"/>
    <w:rsid w:val="00021C27"/>
    <w:rsid w:val="000240EE"/>
    <w:rsid w:val="0002595C"/>
    <w:rsid w:val="00026950"/>
    <w:rsid w:val="0002764D"/>
    <w:rsid w:val="00027AA0"/>
    <w:rsid w:val="00027B21"/>
    <w:rsid w:val="000324C4"/>
    <w:rsid w:val="000325E1"/>
    <w:rsid w:val="00033E0F"/>
    <w:rsid w:val="00034539"/>
    <w:rsid w:val="0003483A"/>
    <w:rsid w:val="00035B4D"/>
    <w:rsid w:val="00036472"/>
    <w:rsid w:val="00042DC3"/>
    <w:rsid w:val="000431E5"/>
    <w:rsid w:val="00043C0A"/>
    <w:rsid w:val="0004408B"/>
    <w:rsid w:val="000464AE"/>
    <w:rsid w:val="00046740"/>
    <w:rsid w:val="000475E5"/>
    <w:rsid w:val="0004777A"/>
    <w:rsid w:val="00047C5D"/>
    <w:rsid w:val="0005040F"/>
    <w:rsid w:val="00050A04"/>
    <w:rsid w:val="00051ED4"/>
    <w:rsid w:val="00053E2B"/>
    <w:rsid w:val="0006096E"/>
    <w:rsid w:val="000629EB"/>
    <w:rsid w:val="00063311"/>
    <w:rsid w:val="00063A58"/>
    <w:rsid w:val="00063A9F"/>
    <w:rsid w:val="000641B9"/>
    <w:rsid w:val="00066404"/>
    <w:rsid w:val="00067A62"/>
    <w:rsid w:val="000703AB"/>
    <w:rsid w:val="0007263E"/>
    <w:rsid w:val="000741AB"/>
    <w:rsid w:val="00074A6B"/>
    <w:rsid w:val="0007797E"/>
    <w:rsid w:val="00077EC2"/>
    <w:rsid w:val="00080588"/>
    <w:rsid w:val="0008063B"/>
    <w:rsid w:val="00082972"/>
    <w:rsid w:val="00083B68"/>
    <w:rsid w:val="0008422D"/>
    <w:rsid w:val="00084D26"/>
    <w:rsid w:val="00086870"/>
    <w:rsid w:val="00087565"/>
    <w:rsid w:val="0009238C"/>
    <w:rsid w:val="000937BC"/>
    <w:rsid w:val="00096729"/>
    <w:rsid w:val="000971CE"/>
    <w:rsid w:val="000A061D"/>
    <w:rsid w:val="000A0862"/>
    <w:rsid w:val="000A0923"/>
    <w:rsid w:val="000A15F5"/>
    <w:rsid w:val="000A16F6"/>
    <w:rsid w:val="000A1EB9"/>
    <w:rsid w:val="000A3971"/>
    <w:rsid w:val="000A429A"/>
    <w:rsid w:val="000A5F9E"/>
    <w:rsid w:val="000A74A9"/>
    <w:rsid w:val="000A779E"/>
    <w:rsid w:val="000A7863"/>
    <w:rsid w:val="000A7B5F"/>
    <w:rsid w:val="000A7F6A"/>
    <w:rsid w:val="000B00C6"/>
    <w:rsid w:val="000B07B3"/>
    <w:rsid w:val="000B2584"/>
    <w:rsid w:val="000B2626"/>
    <w:rsid w:val="000B3774"/>
    <w:rsid w:val="000B4433"/>
    <w:rsid w:val="000B637B"/>
    <w:rsid w:val="000B7831"/>
    <w:rsid w:val="000B794C"/>
    <w:rsid w:val="000C0A43"/>
    <w:rsid w:val="000C1FE9"/>
    <w:rsid w:val="000C2845"/>
    <w:rsid w:val="000C2C92"/>
    <w:rsid w:val="000C6501"/>
    <w:rsid w:val="000C6521"/>
    <w:rsid w:val="000C6C39"/>
    <w:rsid w:val="000C71CE"/>
    <w:rsid w:val="000D0128"/>
    <w:rsid w:val="000D14EC"/>
    <w:rsid w:val="000D230A"/>
    <w:rsid w:val="000D2772"/>
    <w:rsid w:val="000D28F2"/>
    <w:rsid w:val="000D59F5"/>
    <w:rsid w:val="000E1BF0"/>
    <w:rsid w:val="000E29D6"/>
    <w:rsid w:val="000E34BB"/>
    <w:rsid w:val="000E445A"/>
    <w:rsid w:val="000E48D0"/>
    <w:rsid w:val="000E7D88"/>
    <w:rsid w:val="000F3953"/>
    <w:rsid w:val="000F4A94"/>
    <w:rsid w:val="000F5468"/>
    <w:rsid w:val="000F777F"/>
    <w:rsid w:val="00100C0A"/>
    <w:rsid w:val="00101844"/>
    <w:rsid w:val="0010290E"/>
    <w:rsid w:val="001044F9"/>
    <w:rsid w:val="00105CD2"/>
    <w:rsid w:val="00106AC9"/>
    <w:rsid w:val="00106F32"/>
    <w:rsid w:val="001114BC"/>
    <w:rsid w:val="00111A5A"/>
    <w:rsid w:val="0011211E"/>
    <w:rsid w:val="001121F8"/>
    <w:rsid w:val="00112430"/>
    <w:rsid w:val="00112EED"/>
    <w:rsid w:val="001153A7"/>
    <w:rsid w:val="0012042C"/>
    <w:rsid w:val="001210A0"/>
    <w:rsid w:val="00121719"/>
    <w:rsid w:val="00122C96"/>
    <w:rsid w:val="00122FA0"/>
    <w:rsid w:val="00122FCD"/>
    <w:rsid w:val="00123213"/>
    <w:rsid w:val="00123925"/>
    <w:rsid w:val="00123D72"/>
    <w:rsid w:val="0012480C"/>
    <w:rsid w:val="0012545C"/>
    <w:rsid w:val="00127860"/>
    <w:rsid w:val="00130762"/>
    <w:rsid w:val="001309BD"/>
    <w:rsid w:val="00130FF0"/>
    <w:rsid w:val="00131D5A"/>
    <w:rsid w:val="00133086"/>
    <w:rsid w:val="00134C6E"/>
    <w:rsid w:val="001369EC"/>
    <w:rsid w:val="00136BE8"/>
    <w:rsid w:val="001374B2"/>
    <w:rsid w:val="00141BE9"/>
    <w:rsid w:val="00144442"/>
    <w:rsid w:val="001449AB"/>
    <w:rsid w:val="001460FD"/>
    <w:rsid w:val="00146D23"/>
    <w:rsid w:val="00147D21"/>
    <w:rsid w:val="00150233"/>
    <w:rsid w:val="001520F9"/>
    <w:rsid w:val="001529BB"/>
    <w:rsid w:val="00155C22"/>
    <w:rsid w:val="001561FC"/>
    <w:rsid w:val="00160822"/>
    <w:rsid w:val="00164D8F"/>
    <w:rsid w:val="00165E9F"/>
    <w:rsid w:val="00166E2C"/>
    <w:rsid w:val="001704C4"/>
    <w:rsid w:val="00172706"/>
    <w:rsid w:val="00172A18"/>
    <w:rsid w:val="0017397B"/>
    <w:rsid w:val="00174788"/>
    <w:rsid w:val="0017495F"/>
    <w:rsid w:val="00176D7E"/>
    <w:rsid w:val="0017776D"/>
    <w:rsid w:val="00177A93"/>
    <w:rsid w:val="001800CA"/>
    <w:rsid w:val="00180D63"/>
    <w:rsid w:val="001819CB"/>
    <w:rsid w:val="00182388"/>
    <w:rsid w:val="0019130E"/>
    <w:rsid w:val="00192E47"/>
    <w:rsid w:val="001932F5"/>
    <w:rsid w:val="00193F2C"/>
    <w:rsid w:val="001A10BC"/>
    <w:rsid w:val="001A17F2"/>
    <w:rsid w:val="001A2241"/>
    <w:rsid w:val="001A2ED6"/>
    <w:rsid w:val="001A2F82"/>
    <w:rsid w:val="001A3AE9"/>
    <w:rsid w:val="001A5395"/>
    <w:rsid w:val="001A5838"/>
    <w:rsid w:val="001A5ECF"/>
    <w:rsid w:val="001A7120"/>
    <w:rsid w:val="001A76D7"/>
    <w:rsid w:val="001A7B56"/>
    <w:rsid w:val="001B0499"/>
    <w:rsid w:val="001B0809"/>
    <w:rsid w:val="001B145A"/>
    <w:rsid w:val="001B292D"/>
    <w:rsid w:val="001B4A30"/>
    <w:rsid w:val="001B71E0"/>
    <w:rsid w:val="001B7230"/>
    <w:rsid w:val="001C0EF2"/>
    <w:rsid w:val="001C373F"/>
    <w:rsid w:val="001C3E90"/>
    <w:rsid w:val="001C5FB2"/>
    <w:rsid w:val="001C6616"/>
    <w:rsid w:val="001C68F0"/>
    <w:rsid w:val="001D0A58"/>
    <w:rsid w:val="001D1846"/>
    <w:rsid w:val="001D2010"/>
    <w:rsid w:val="001D393F"/>
    <w:rsid w:val="001D4257"/>
    <w:rsid w:val="001D46DF"/>
    <w:rsid w:val="001D62B9"/>
    <w:rsid w:val="001D76BD"/>
    <w:rsid w:val="001D7B07"/>
    <w:rsid w:val="001E1380"/>
    <w:rsid w:val="001E1E07"/>
    <w:rsid w:val="001E232D"/>
    <w:rsid w:val="001E578D"/>
    <w:rsid w:val="001E59DD"/>
    <w:rsid w:val="001E5C06"/>
    <w:rsid w:val="001E62F9"/>
    <w:rsid w:val="001E716B"/>
    <w:rsid w:val="001E720B"/>
    <w:rsid w:val="001F1218"/>
    <w:rsid w:val="001F198E"/>
    <w:rsid w:val="001F2709"/>
    <w:rsid w:val="001F4478"/>
    <w:rsid w:val="001F5299"/>
    <w:rsid w:val="001F547B"/>
    <w:rsid w:val="00200057"/>
    <w:rsid w:val="00200FA2"/>
    <w:rsid w:val="002010DA"/>
    <w:rsid w:val="00201AC8"/>
    <w:rsid w:val="0020248F"/>
    <w:rsid w:val="002041B5"/>
    <w:rsid w:val="00204C4C"/>
    <w:rsid w:val="002059FA"/>
    <w:rsid w:val="002064A6"/>
    <w:rsid w:val="0020762A"/>
    <w:rsid w:val="00212318"/>
    <w:rsid w:val="002127BB"/>
    <w:rsid w:val="0021331C"/>
    <w:rsid w:val="00217336"/>
    <w:rsid w:val="00217D00"/>
    <w:rsid w:val="00220523"/>
    <w:rsid w:val="00220B29"/>
    <w:rsid w:val="00220F7C"/>
    <w:rsid w:val="002212DD"/>
    <w:rsid w:val="00221711"/>
    <w:rsid w:val="00221ED3"/>
    <w:rsid w:val="0022400C"/>
    <w:rsid w:val="00224475"/>
    <w:rsid w:val="00225994"/>
    <w:rsid w:val="00225FDA"/>
    <w:rsid w:val="00226002"/>
    <w:rsid w:val="00226280"/>
    <w:rsid w:val="00232FFE"/>
    <w:rsid w:val="00233528"/>
    <w:rsid w:val="00234DC4"/>
    <w:rsid w:val="00237501"/>
    <w:rsid w:val="0023797E"/>
    <w:rsid w:val="0024516C"/>
    <w:rsid w:val="002504A1"/>
    <w:rsid w:val="002519DB"/>
    <w:rsid w:val="00252435"/>
    <w:rsid w:val="002525C9"/>
    <w:rsid w:val="002526A8"/>
    <w:rsid w:val="002529F6"/>
    <w:rsid w:val="00253FB7"/>
    <w:rsid w:val="00255B9A"/>
    <w:rsid w:val="00256456"/>
    <w:rsid w:val="00257B70"/>
    <w:rsid w:val="002607ED"/>
    <w:rsid w:val="0026150B"/>
    <w:rsid w:val="00262487"/>
    <w:rsid w:val="002627C1"/>
    <w:rsid w:val="0026354B"/>
    <w:rsid w:val="00263772"/>
    <w:rsid w:val="002672E8"/>
    <w:rsid w:val="00270FB7"/>
    <w:rsid w:val="0027102C"/>
    <w:rsid w:val="00271069"/>
    <w:rsid w:val="00271422"/>
    <w:rsid w:val="00274A39"/>
    <w:rsid w:val="00275149"/>
    <w:rsid w:val="00276506"/>
    <w:rsid w:val="00280B6B"/>
    <w:rsid w:val="00283149"/>
    <w:rsid w:val="00284E40"/>
    <w:rsid w:val="0028509C"/>
    <w:rsid w:val="002850A9"/>
    <w:rsid w:val="0028683C"/>
    <w:rsid w:val="002931B6"/>
    <w:rsid w:val="0029418F"/>
    <w:rsid w:val="00295AF2"/>
    <w:rsid w:val="00296070"/>
    <w:rsid w:val="00296074"/>
    <w:rsid w:val="00297809"/>
    <w:rsid w:val="002A1B2A"/>
    <w:rsid w:val="002A28D7"/>
    <w:rsid w:val="002A349C"/>
    <w:rsid w:val="002A5849"/>
    <w:rsid w:val="002A7624"/>
    <w:rsid w:val="002A77ED"/>
    <w:rsid w:val="002A7EAB"/>
    <w:rsid w:val="002A7ECC"/>
    <w:rsid w:val="002B1810"/>
    <w:rsid w:val="002B654E"/>
    <w:rsid w:val="002B7987"/>
    <w:rsid w:val="002C01B8"/>
    <w:rsid w:val="002C0806"/>
    <w:rsid w:val="002C08F6"/>
    <w:rsid w:val="002C0C21"/>
    <w:rsid w:val="002C1E88"/>
    <w:rsid w:val="002C3BD1"/>
    <w:rsid w:val="002C4603"/>
    <w:rsid w:val="002C62F8"/>
    <w:rsid w:val="002C689D"/>
    <w:rsid w:val="002C7DEB"/>
    <w:rsid w:val="002D08CE"/>
    <w:rsid w:val="002D11E4"/>
    <w:rsid w:val="002D14B3"/>
    <w:rsid w:val="002D23A7"/>
    <w:rsid w:val="002D2F62"/>
    <w:rsid w:val="002D394D"/>
    <w:rsid w:val="002D4541"/>
    <w:rsid w:val="002D6151"/>
    <w:rsid w:val="002D62F2"/>
    <w:rsid w:val="002D65C5"/>
    <w:rsid w:val="002D67B1"/>
    <w:rsid w:val="002D6D00"/>
    <w:rsid w:val="002D7285"/>
    <w:rsid w:val="002E008F"/>
    <w:rsid w:val="002E286D"/>
    <w:rsid w:val="002E3473"/>
    <w:rsid w:val="002E3A88"/>
    <w:rsid w:val="002E3E97"/>
    <w:rsid w:val="002E41A8"/>
    <w:rsid w:val="002E6F7C"/>
    <w:rsid w:val="002F0400"/>
    <w:rsid w:val="002F1A33"/>
    <w:rsid w:val="002F25E8"/>
    <w:rsid w:val="002F2D67"/>
    <w:rsid w:val="002F2EC4"/>
    <w:rsid w:val="002F30A5"/>
    <w:rsid w:val="002F5437"/>
    <w:rsid w:val="002F5B7D"/>
    <w:rsid w:val="002F5E0B"/>
    <w:rsid w:val="002F601B"/>
    <w:rsid w:val="002F72D7"/>
    <w:rsid w:val="002F79B6"/>
    <w:rsid w:val="002F7D29"/>
    <w:rsid w:val="002F7D90"/>
    <w:rsid w:val="002F7DCD"/>
    <w:rsid w:val="00300E5A"/>
    <w:rsid w:val="003018CA"/>
    <w:rsid w:val="00302D92"/>
    <w:rsid w:val="00303104"/>
    <w:rsid w:val="00303404"/>
    <w:rsid w:val="00303ABC"/>
    <w:rsid w:val="003047B0"/>
    <w:rsid w:val="00304E98"/>
    <w:rsid w:val="0030506F"/>
    <w:rsid w:val="00306DC0"/>
    <w:rsid w:val="00307FBF"/>
    <w:rsid w:val="003102DC"/>
    <w:rsid w:val="003106DE"/>
    <w:rsid w:val="00310A1B"/>
    <w:rsid w:val="0031103C"/>
    <w:rsid w:val="003119E8"/>
    <w:rsid w:val="003125AD"/>
    <w:rsid w:val="003129B7"/>
    <w:rsid w:val="00315AF4"/>
    <w:rsid w:val="00315C9B"/>
    <w:rsid w:val="00317C80"/>
    <w:rsid w:val="00321134"/>
    <w:rsid w:val="00322A0F"/>
    <w:rsid w:val="003249CE"/>
    <w:rsid w:val="003273AB"/>
    <w:rsid w:val="0033053B"/>
    <w:rsid w:val="00332312"/>
    <w:rsid w:val="00333012"/>
    <w:rsid w:val="0033586D"/>
    <w:rsid w:val="00335C43"/>
    <w:rsid w:val="00336201"/>
    <w:rsid w:val="00337D9B"/>
    <w:rsid w:val="00337FD5"/>
    <w:rsid w:val="00340519"/>
    <w:rsid w:val="0034067F"/>
    <w:rsid w:val="003421BD"/>
    <w:rsid w:val="003431C4"/>
    <w:rsid w:val="00343967"/>
    <w:rsid w:val="003440BC"/>
    <w:rsid w:val="00344D8D"/>
    <w:rsid w:val="00345EB4"/>
    <w:rsid w:val="00346F10"/>
    <w:rsid w:val="003529C0"/>
    <w:rsid w:val="003534C6"/>
    <w:rsid w:val="003546D9"/>
    <w:rsid w:val="003554A0"/>
    <w:rsid w:val="0035715C"/>
    <w:rsid w:val="00361232"/>
    <w:rsid w:val="00362697"/>
    <w:rsid w:val="00365634"/>
    <w:rsid w:val="00366CE8"/>
    <w:rsid w:val="00367DDB"/>
    <w:rsid w:val="00370882"/>
    <w:rsid w:val="003719FB"/>
    <w:rsid w:val="0037210B"/>
    <w:rsid w:val="003747CD"/>
    <w:rsid w:val="00376846"/>
    <w:rsid w:val="00383B21"/>
    <w:rsid w:val="003859BD"/>
    <w:rsid w:val="0038750C"/>
    <w:rsid w:val="00387536"/>
    <w:rsid w:val="00387DA5"/>
    <w:rsid w:val="00392D84"/>
    <w:rsid w:val="00394E6E"/>
    <w:rsid w:val="00396FE2"/>
    <w:rsid w:val="00397360"/>
    <w:rsid w:val="003A15F0"/>
    <w:rsid w:val="003A25B5"/>
    <w:rsid w:val="003A320A"/>
    <w:rsid w:val="003A38D8"/>
    <w:rsid w:val="003A3C83"/>
    <w:rsid w:val="003A454F"/>
    <w:rsid w:val="003A6092"/>
    <w:rsid w:val="003B163C"/>
    <w:rsid w:val="003B1E72"/>
    <w:rsid w:val="003B3608"/>
    <w:rsid w:val="003B5894"/>
    <w:rsid w:val="003B5A7C"/>
    <w:rsid w:val="003B5F84"/>
    <w:rsid w:val="003B7843"/>
    <w:rsid w:val="003B7C18"/>
    <w:rsid w:val="003B7E8E"/>
    <w:rsid w:val="003C0217"/>
    <w:rsid w:val="003C4A07"/>
    <w:rsid w:val="003C4C9A"/>
    <w:rsid w:val="003D040B"/>
    <w:rsid w:val="003D08C6"/>
    <w:rsid w:val="003D0BF4"/>
    <w:rsid w:val="003D2DA3"/>
    <w:rsid w:val="003D64B6"/>
    <w:rsid w:val="003E0A98"/>
    <w:rsid w:val="003E2C21"/>
    <w:rsid w:val="003E314A"/>
    <w:rsid w:val="003E3FFB"/>
    <w:rsid w:val="003E4B2A"/>
    <w:rsid w:val="003E711D"/>
    <w:rsid w:val="003E714E"/>
    <w:rsid w:val="003F10D1"/>
    <w:rsid w:val="003F6EBD"/>
    <w:rsid w:val="003F7756"/>
    <w:rsid w:val="003F78B5"/>
    <w:rsid w:val="003F7966"/>
    <w:rsid w:val="00400B31"/>
    <w:rsid w:val="004012A7"/>
    <w:rsid w:val="00401A4C"/>
    <w:rsid w:val="00401F89"/>
    <w:rsid w:val="004029F5"/>
    <w:rsid w:val="00403594"/>
    <w:rsid w:val="00407380"/>
    <w:rsid w:val="00407C80"/>
    <w:rsid w:val="004105AC"/>
    <w:rsid w:val="00410A48"/>
    <w:rsid w:val="00411131"/>
    <w:rsid w:val="00412510"/>
    <w:rsid w:val="00412809"/>
    <w:rsid w:val="00412A0E"/>
    <w:rsid w:val="004133C1"/>
    <w:rsid w:val="0041479B"/>
    <w:rsid w:val="00422DC7"/>
    <w:rsid w:val="00423601"/>
    <w:rsid w:val="00425921"/>
    <w:rsid w:val="00426C4B"/>
    <w:rsid w:val="00430490"/>
    <w:rsid w:val="00430656"/>
    <w:rsid w:val="0043129F"/>
    <w:rsid w:val="00431CD9"/>
    <w:rsid w:val="00432CEF"/>
    <w:rsid w:val="00433157"/>
    <w:rsid w:val="00434EAB"/>
    <w:rsid w:val="00435352"/>
    <w:rsid w:val="00440269"/>
    <w:rsid w:val="0044066A"/>
    <w:rsid w:val="00440BDF"/>
    <w:rsid w:val="00441965"/>
    <w:rsid w:val="00442016"/>
    <w:rsid w:val="00442D14"/>
    <w:rsid w:val="00442E6C"/>
    <w:rsid w:val="00443A33"/>
    <w:rsid w:val="00443F00"/>
    <w:rsid w:val="004450A0"/>
    <w:rsid w:val="00446B71"/>
    <w:rsid w:val="0044768F"/>
    <w:rsid w:val="004476D2"/>
    <w:rsid w:val="0045203F"/>
    <w:rsid w:val="00453609"/>
    <w:rsid w:val="00456E88"/>
    <w:rsid w:val="00457CF8"/>
    <w:rsid w:val="00460F21"/>
    <w:rsid w:val="00462484"/>
    <w:rsid w:val="00463273"/>
    <w:rsid w:val="004634A8"/>
    <w:rsid w:val="0046623F"/>
    <w:rsid w:val="0046760E"/>
    <w:rsid w:val="00467E41"/>
    <w:rsid w:val="00467EFF"/>
    <w:rsid w:val="0047129E"/>
    <w:rsid w:val="0047317B"/>
    <w:rsid w:val="00475708"/>
    <w:rsid w:val="00476FA3"/>
    <w:rsid w:val="00477211"/>
    <w:rsid w:val="00477549"/>
    <w:rsid w:val="00480EA2"/>
    <w:rsid w:val="00481CB8"/>
    <w:rsid w:val="00483DD4"/>
    <w:rsid w:val="00484D1D"/>
    <w:rsid w:val="00485060"/>
    <w:rsid w:val="0048566C"/>
    <w:rsid w:val="0048630D"/>
    <w:rsid w:val="00486FC8"/>
    <w:rsid w:val="0048710D"/>
    <w:rsid w:val="004876DB"/>
    <w:rsid w:val="004905B2"/>
    <w:rsid w:val="0049089C"/>
    <w:rsid w:val="00491616"/>
    <w:rsid w:val="00492019"/>
    <w:rsid w:val="00493B39"/>
    <w:rsid w:val="0049607E"/>
    <w:rsid w:val="00496E5B"/>
    <w:rsid w:val="00497215"/>
    <w:rsid w:val="004973CB"/>
    <w:rsid w:val="004974CB"/>
    <w:rsid w:val="00497CAE"/>
    <w:rsid w:val="004A05B2"/>
    <w:rsid w:val="004A0F1F"/>
    <w:rsid w:val="004A1A3B"/>
    <w:rsid w:val="004A2CFB"/>
    <w:rsid w:val="004A3CB8"/>
    <w:rsid w:val="004A4D26"/>
    <w:rsid w:val="004A4D90"/>
    <w:rsid w:val="004A5817"/>
    <w:rsid w:val="004A7422"/>
    <w:rsid w:val="004A7610"/>
    <w:rsid w:val="004A7F48"/>
    <w:rsid w:val="004B0020"/>
    <w:rsid w:val="004B2349"/>
    <w:rsid w:val="004B2FE2"/>
    <w:rsid w:val="004B5837"/>
    <w:rsid w:val="004B6793"/>
    <w:rsid w:val="004B74E1"/>
    <w:rsid w:val="004C031B"/>
    <w:rsid w:val="004C0B1B"/>
    <w:rsid w:val="004C0ECD"/>
    <w:rsid w:val="004C24D3"/>
    <w:rsid w:val="004C279E"/>
    <w:rsid w:val="004C7A5E"/>
    <w:rsid w:val="004D1B76"/>
    <w:rsid w:val="004D3CF7"/>
    <w:rsid w:val="004D45A6"/>
    <w:rsid w:val="004D4A51"/>
    <w:rsid w:val="004D5422"/>
    <w:rsid w:val="004D5C69"/>
    <w:rsid w:val="004D64D7"/>
    <w:rsid w:val="004D7F37"/>
    <w:rsid w:val="004E0D50"/>
    <w:rsid w:val="004E1765"/>
    <w:rsid w:val="004E17C2"/>
    <w:rsid w:val="004E34CA"/>
    <w:rsid w:val="004E3C63"/>
    <w:rsid w:val="004E4876"/>
    <w:rsid w:val="004E5BC3"/>
    <w:rsid w:val="004E636D"/>
    <w:rsid w:val="004E6555"/>
    <w:rsid w:val="004F12AC"/>
    <w:rsid w:val="004F2896"/>
    <w:rsid w:val="004F3D1B"/>
    <w:rsid w:val="004F5771"/>
    <w:rsid w:val="004F6F0E"/>
    <w:rsid w:val="004F7421"/>
    <w:rsid w:val="00500E57"/>
    <w:rsid w:val="005015AD"/>
    <w:rsid w:val="0050206A"/>
    <w:rsid w:val="0050263A"/>
    <w:rsid w:val="00505067"/>
    <w:rsid w:val="005059FB"/>
    <w:rsid w:val="00505F5F"/>
    <w:rsid w:val="00506671"/>
    <w:rsid w:val="005067D3"/>
    <w:rsid w:val="005072BD"/>
    <w:rsid w:val="00507FA3"/>
    <w:rsid w:val="00511FCE"/>
    <w:rsid w:val="00513359"/>
    <w:rsid w:val="005137EF"/>
    <w:rsid w:val="00515F73"/>
    <w:rsid w:val="00516646"/>
    <w:rsid w:val="00516A6A"/>
    <w:rsid w:val="00516BDD"/>
    <w:rsid w:val="00520356"/>
    <w:rsid w:val="00525E21"/>
    <w:rsid w:val="00532249"/>
    <w:rsid w:val="005432FD"/>
    <w:rsid w:val="00544135"/>
    <w:rsid w:val="005461A7"/>
    <w:rsid w:val="005461C9"/>
    <w:rsid w:val="00547C8A"/>
    <w:rsid w:val="00552632"/>
    <w:rsid w:val="00553E48"/>
    <w:rsid w:val="0055423D"/>
    <w:rsid w:val="005565E3"/>
    <w:rsid w:val="005601D4"/>
    <w:rsid w:val="005611FC"/>
    <w:rsid w:val="005628C8"/>
    <w:rsid w:val="0056309A"/>
    <w:rsid w:val="00564FD7"/>
    <w:rsid w:val="00565D0B"/>
    <w:rsid w:val="00566B62"/>
    <w:rsid w:val="00566E7E"/>
    <w:rsid w:val="00566E91"/>
    <w:rsid w:val="00570BDB"/>
    <w:rsid w:val="00570DAB"/>
    <w:rsid w:val="00571403"/>
    <w:rsid w:val="005736A6"/>
    <w:rsid w:val="00573B7C"/>
    <w:rsid w:val="0057556A"/>
    <w:rsid w:val="00575C73"/>
    <w:rsid w:val="005762AF"/>
    <w:rsid w:val="00576833"/>
    <w:rsid w:val="00576EF7"/>
    <w:rsid w:val="0057746D"/>
    <w:rsid w:val="005836C3"/>
    <w:rsid w:val="00583984"/>
    <w:rsid w:val="0058409A"/>
    <w:rsid w:val="00584B22"/>
    <w:rsid w:val="005851B4"/>
    <w:rsid w:val="00585CD2"/>
    <w:rsid w:val="00586044"/>
    <w:rsid w:val="00586ED3"/>
    <w:rsid w:val="00587798"/>
    <w:rsid w:val="005920E2"/>
    <w:rsid w:val="005932D2"/>
    <w:rsid w:val="00594CD3"/>
    <w:rsid w:val="00595369"/>
    <w:rsid w:val="00596B2F"/>
    <w:rsid w:val="005978AF"/>
    <w:rsid w:val="005A050E"/>
    <w:rsid w:val="005A168E"/>
    <w:rsid w:val="005A4406"/>
    <w:rsid w:val="005A49D2"/>
    <w:rsid w:val="005A62FC"/>
    <w:rsid w:val="005B2008"/>
    <w:rsid w:val="005B2BE6"/>
    <w:rsid w:val="005B3329"/>
    <w:rsid w:val="005B3B90"/>
    <w:rsid w:val="005B4645"/>
    <w:rsid w:val="005B4FCF"/>
    <w:rsid w:val="005B50B0"/>
    <w:rsid w:val="005B57BB"/>
    <w:rsid w:val="005B6894"/>
    <w:rsid w:val="005C09E1"/>
    <w:rsid w:val="005C0E88"/>
    <w:rsid w:val="005C0EA3"/>
    <w:rsid w:val="005C1689"/>
    <w:rsid w:val="005C209F"/>
    <w:rsid w:val="005C2477"/>
    <w:rsid w:val="005C2C10"/>
    <w:rsid w:val="005C3D85"/>
    <w:rsid w:val="005C436D"/>
    <w:rsid w:val="005C4B95"/>
    <w:rsid w:val="005C4C17"/>
    <w:rsid w:val="005D0101"/>
    <w:rsid w:val="005D0293"/>
    <w:rsid w:val="005D1A0C"/>
    <w:rsid w:val="005D1D59"/>
    <w:rsid w:val="005D2ED4"/>
    <w:rsid w:val="005D34E8"/>
    <w:rsid w:val="005D49DD"/>
    <w:rsid w:val="005D4E71"/>
    <w:rsid w:val="005D6FB6"/>
    <w:rsid w:val="005D73F2"/>
    <w:rsid w:val="005E1BEE"/>
    <w:rsid w:val="005E2B04"/>
    <w:rsid w:val="005E2E45"/>
    <w:rsid w:val="005E35D8"/>
    <w:rsid w:val="005E362E"/>
    <w:rsid w:val="005E4793"/>
    <w:rsid w:val="005E4A31"/>
    <w:rsid w:val="005E59D4"/>
    <w:rsid w:val="005E5DDD"/>
    <w:rsid w:val="005E5F33"/>
    <w:rsid w:val="005E719F"/>
    <w:rsid w:val="005E7DB4"/>
    <w:rsid w:val="005F13FE"/>
    <w:rsid w:val="005F158B"/>
    <w:rsid w:val="005F16D8"/>
    <w:rsid w:val="005F3355"/>
    <w:rsid w:val="005F36D2"/>
    <w:rsid w:val="005F3F10"/>
    <w:rsid w:val="005F4A0C"/>
    <w:rsid w:val="005F5700"/>
    <w:rsid w:val="005F6968"/>
    <w:rsid w:val="005F69FC"/>
    <w:rsid w:val="005F724D"/>
    <w:rsid w:val="006012D4"/>
    <w:rsid w:val="006012EC"/>
    <w:rsid w:val="00605262"/>
    <w:rsid w:val="00611AFF"/>
    <w:rsid w:val="0061351D"/>
    <w:rsid w:val="006135D6"/>
    <w:rsid w:val="00614B73"/>
    <w:rsid w:val="00615108"/>
    <w:rsid w:val="006159B4"/>
    <w:rsid w:val="006159D7"/>
    <w:rsid w:val="00616BC1"/>
    <w:rsid w:val="00616C57"/>
    <w:rsid w:val="006214C6"/>
    <w:rsid w:val="0062294A"/>
    <w:rsid w:val="00622A4E"/>
    <w:rsid w:val="00622F54"/>
    <w:rsid w:val="00623937"/>
    <w:rsid w:val="006239FE"/>
    <w:rsid w:val="006241E1"/>
    <w:rsid w:val="00625AB8"/>
    <w:rsid w:val="0062665B"/>
    <w:rsid w:val="006275DF"/>
    <w:rsid w:val="0062787D"/>
    <w:rsid w:val="00627D8E"/>
    <w:rsid w:val="00631A83"/>
    <w:rsid w:val="00632FE3"/>
    <w:rsid w:val="006351E0"/>
    <w:rsid w:val="00635EA7"/>
    <w:rsid w:val="006369B3"/>
    <w:rsid w:val="00636BED"/>
    <w:rsid w:val="0063774E"/>
    <w:rsid w:val="006407CA"/>
    <w:rsid w:val="0064191B"/>
    <w:rsid w:val="00641A6E"/>
    <w:rsid w:val="00641B73"/>
    <w:rsid w:val="006420DF"/>
    <w:rsid w:val="006427A8"/>
    <w:rsid w:val="00643B9C"/>
    <w:rsid w:val="00643ED1"/>
    <w:rsid w:val="00644553"/>
    <w:rsid w:val="00644AE8"/>
    <w:rsid w:val="00645CA7"/>
    <w:rsid w:val="0064655D"/>
    <w:rsid w:val="00650DE6"/>
    <w:rsid w:val="006531F8"/>
    <w:rsid w:val="0065344C"/>
    <w:rsid w:val="00653B0F"/>
    <w:rsid w:val="00654093"/>
    <w:rsid w:val="00655744"/>
    <w:rsid w:val="006559CF"/>
    <w:rsid w:val="00655ADF"/>
    <w:rsid w:val="00657C6D"/>
    <w:rsid w:val="00660CB8"/>
    <w:rsid w:val="006620B2"/>
    <w:rsid w:val="00664069"/>
    <w:rsid w:val="0066616C"/>
    <w:rsid w:val="00666DE1"/>
    <w:rsid w:val="006706C5"/>
    <w:rsid w:val="00673197"/>
    <w:rsid w:val="0067397B"/>
    <w:rsid w:val="00674522"/>
    <w:rsid w:val="00676ACC"/>
    <w:rsid w:val="0068119A"/>
    <w:rsid w:val="00682B0B"/>
    <w:rsid w:val="00683545"/>
    <w:rsid w:val="006839E7"/>
    <w:rsid w:val="0068426D"/>
    <w:rsid w:val="00684711"/>
    <w:rsid w:val="00685415"/>
    <w:rsid w:val="00690D10"/>
    <w:rsid w:val="00693019"/>
    <w:rsid w:val="006941EF"/>
    <w:rsid w:val="00697921"/>
    <w:rsid w:val="006A0420"/>
    <w:rsid w:val="006A0635"/>
    <w:rsid w:val="006A08C4"/>
    <w:rsid w:val="006A0F1A"/>
    <w:rsid w:val="006A13FF"/>
    <w:rsid w:val="006A149C"/>
    <w:rsid w:val="006A1586"/>
    <w:rsid w:val="006A186B"/>
    <w:rsid w:val="006A1D2B"/>
    <w:rsid w:val="006A2980"/>
    <w:rsid w:val="006A72F1"/>
    <w:rsid w:val="006A79C1"/>
    <w:rsid w:val="006A7E5C"/>
    <w:rsid w:val="006B0AB7"/>
    <w:rsid w:val="006B16D8"/>
    <w:rsid w:val="006B3CF5"/>
    <w:rsid w:val="006B52B9"/>
    <w:rsid w:val="006B7229"/>
    <w:rsid w:val="006C1B5E"/>
    <w:rsid w:val="006C2C0B"/>
    <w:rsid w:val="006C44C6"/>
    <w:rsid w:val="006D0B84"/>
    <w:rsid w:val="006D269A"/>
    <w:rsid w:val="006D30E4"/>
    <w:rsid w:val="006D3523"/>
    <w:rsid w:val="006D5581"/>
    <w:rsid w:val="006D6C40"/>
    <w:rsid w:val="006D6E9C"/>
    <w:rsid w:val="006D7A4E"/>
    <w:rsid w:val="006E003D"/>
    <w:rsid w:val="006E130D"/>
    <w:rsid w:val="006E2798"/>
    <w:rsid w:val="006E32CD"/>
    <w:rsid w:val="006E343F"/>
    <w:rsid w:val="006E380B"/>
    <w:rsid w:val="006E3F60"/>
    <w:rsid w:val="006E6750"/>
    <w:rsid w:val="006E6897"/>
    <w:rsid w:val="006E6E93"/>
    <w:rsid w:val="006E73F5"/>
    <w:rsid w:val="006F0B78"/>
    <w:rsid w:val="006F0E87"/>
    <w:rsid w:val="006F0ED2"/>
    <w:rsid w:val="006F4FB1"/>
    <w:rsid w:val="006F686B"/>
    <w:rsid w:val="00704211"/>
    <w:rsid w:val="00705F89"/>
    <w:rsid w:val="007066BB"/>
    <w:rsid w:val="00707875"/>
    <w:rsid w:val="00710FDF"/>
    <w:rsid w:val="0071178D"/>
    <w:rsid w:val="007143F3"/>
    <w:rsid w:val="00714836"/>
    <w:rsid w:val="00715E89"/>
    <w:rsid w:val="00717F24"/>
    <w:rsid w:val="00720B43"/>
    <w:rsid w:val="00723766"/>
    <w:rsid w:val="007239A1"/>
    <w:rsid w:val="00723BBF"/>
    <w:rsid w:val="007245F7"/>
    <w:rsid w:val="00725006"/>
    <w:rsid w:val="00726281"/>
    <w:rsid w:val="0072733C"/>
    <w:rsid w:val="00727BC4"/>
    <w:rsid w:val="0073036D"/>
    <w:rsid w:val="007320FA"/>
    <w:rsid w:val="00732126"/>
    <w:rsid w:val="0073276F"/>
    <w:rsid w:val="007348E4"/>
    <w:rsid w:val="00734E10"/>
    <w:rsid w:val="007359FA"/>
    <w:rsid w:val="00735D4C"/>
    <w:rsid w:val="007402D3"/>
    <w:rsid w:val="00741A99"/>
    <w:rsid w:val="00741DCB"/>
    <w:rsid w:val="00742274"/>
    <w:rsid w:val="007441C5"/>
    <w:rsid w:val="00745DE9"/>
    <w:rsid w:val="0074675C"/>
    <w:rsid w:val="00750F9F"/>
    <w:rsid w:val="007513CC"/>
    <w:rsid w:val="007519A4"/>
    <w:rsid w:val="00751D2A"/>
    <w:rsid w:val="00752BB2"/>
    <w:rsid w:val="0075459B"/>
    <w:rsid w:val="0075555F"/>
    <w:rsid w:val="00756830"/>
    <w:rsid w:val="00757069"/>
    <w:rsid w:val="00760229"/>
    <w:rsid w:val="007645A9"/>
    <w:rsid w:val="007653C5"/>
    <w:rsid w:val="00765ECD"/>
    <w:rsid w:val="00766756"/>
    <w:rsid w:val="007670B6"/>
    <w:rsid w:val="00767299"/>
    <w:rsid w:val="007701C2"/>
    <w:rsid w:val="00773DEF"/>
    <w:rsid w:val="0077441A"/>
    <w:rsid w:val="00774E53"/>
    <w:rsid w:val="00777694"/>
    <w:rsid w:val="007777B9"/>
    <w:rsid w:val="007801F5"/>
    <w:rsid w:val="0078301E"/>
    <w:rsid w:val="00783802"/>
    <w:rsid w:val="00784B9D"/>
    <w:rsid w:val="0078656E"/>
    <w:rsid w:val="00791317"/>
    <w:rsid w:val="00792B68"/>
    <w:rsid w:val="007952F9"/>
    <w:rsid w:val="007A0204"/>
    <w:rsid w:val="007A0971"/>
    <w:rsid w:val="007A0AC7"/>
    <w:rsid w:val="007A3625"/>
    <w:rsid w:val="007A61DA"/>
    <w:rsid w:val="007A6CCA"/>
    <w:rsid w:val="007A6DF5"/>
    <w:rsid w:val="007A6E2F"/>
    <w:rsid w:val="007A7D79"/>
    <w:rsid w:val="007B09DF"/>
    <w:rsid w:val="007B170C"/>
    <w:rsid w:val="007B1EE9"/>
    <w:rsid w:val="007B2AFF"/>
    <w:rsid w:val="007B3263"/>
    <w:rsid w:val="007B45C2"/>
    <w:rsid w:val="007B45D2"/>
    <w:rsid w:val="007B4E8A"/>
    <w:rsid w:val="007B56A9"/>
    <w:rsid w:val="007B5F22"/>
    <w:rsid w:val="007B5FF4"/>
    <w:rsid w:val="007B7612"/>
    <w:rsid w:val="007B782E"/>
    <w:rsid w:val="007C2B3D"/>
    <w:rsid w:val="007C533E"/>
    <w:rsid w:val="007C5428"/>
    <w:rsid w:val="007C59C1"/>
    <w:rsid w:val="007C61C0"/>
    <w:rsid w:val="007D1661"/>
    <w:rsid w:val="007D1FD7"/>
    <w:rsid w:val="007D256F"/>
    <w:rsid w:val="007D2F0F"/>
    <w:rsid w:val="007D3155"/>
    <w:rsid w:val="007D4110"/>
    <w:rsid w:val="007D68C8"/>
    <w:rsid w:val="007D7930"/>
    <w:rsid w:val="007E1308"/>
    <w:rsid w:val="007E136B"/>
    <w:rsid w:val="007E1492"/>
    <w:rsid w:val="007E15C8"/>
    <w:rsid w:val="007E2AAA"/>
    <w:rsid w:val="007E3F99"/>
    <w:rsid w:val="007E5820"/>
    <w:rsid w:val="007F082C"/>
    <w:rsid w:val="007F0CA3"/>
    <w:rsid w:val="007F26E0"/>
    <w:rsid w:val="007F34B1"/>
    <w:rsid w:val="007F3823"/>
    <w:rsid w:val="007F3BFF"/>
    <w:rsid w:val="007F4237"/>
    <w:rsid w:val="007F42C9"/>
    <w:rsid w:val="00800059"/>
    <w:rsid w:val="00800A7D"/>
    <w:rsid w:val="00800CBE"/>
    <w:rsid w:val="008011AA"/>
    <w:rsid w:val="008018F4"/>
    <w:rsid w:val="008032D1"/>
    <w:rsid w:val="00803D2F"/>
    <w:rsid w:val="00805D0E"/>
    <w:rsid w:val="00806BC0"/>
    <w:rsid w:val="008070DC"/>
    <w:rsid w:val="00811378"/>
    <w:rsid w:val="0081157B"/>
    <w:rsid w:val="008126C7"/>
    <w:rsid w:val="00813345"/>
    <w:rsid w:val="0081379C"/>
    <w:rsid w:val="00815322"/>
    <w:rsid w:val="00815765"/>
    <w:rsid w:val="00815C7A"/>
    <w:rsid w:val="00816C87"/>
    <w:rsid w:val="00817478"/>
    <w:rsid w:val="008200EF"/>
    <w:rsid w:val="0082070E"/>
    <w:rsid w:val="0082162B"/>
    <w:rsid w:val="00821947"/>
    <w:rsid w:val="00821FBC"/>
    <w:rsid w:val="0082217C"/>
    <w:rsid w:val="00822C7F"/>
    <w:rsid w:val="00823542"/>
    <w:rsid w:val="0082566F"/>
    <w:rsid w:val="00825B17"/>
    <w:rsid w:val="00825C10"/>
    <w:rsid w:val="008271A2"/>
    <w:rsid w:val="0082782F"/>
    <w:rsid w:val="00831371"/>
    <w:rsid w:val="0083152A"/>
    <w:rsid w:val="00831DC1"/>
    <w:rsid w:val="0083214A"/>
    <w:rsid w:val="0083408E"/>
    <w:rsid w:val="00835BA0"/>
    <w:rsid w:val="00836FB5"/>
    <w:rsid w:val="00841F61"/>
    <w:rsid w:val="00843AEF"/>
    <w:rsid w:val="00846D40"/>
    <w:rsid w:val="0084776A"/>
    <w:rsid w:val="00847792"/>
    <w:rsid w:val="00847EA3"/>
    <w:rsid w:val="00850DC9"/>
    <w:rsid w:val="00852DB4"/>
    <w:rsid w:val="00852E4E"/>
    <w:rsid w:val="008532D5"/>
    <w:rsid w:val="00854659"/>
    <w:rsid w:val="00854A6E"/>
    <w:rsid w:val="00856030"/>
    <w:rsid w:val="008561B2"/>
    <w:rsid w:val="00856EFC"/>
    <w:rsid w:val="0085753D"/>
    <w:rsid w:val="0086260F"/>
    <w:rsid w:val="0086367B"/>
    <w:rsid w:val="008639D0"/>
    <w:rsid w:val="0086456B"/>
    <w:rsid w:val="00864D62"/>
    <w:rsid w:val="0086686B"/>
    <w:rsid w:val="00867C56"/>
    <w:rsid w:val="0087046F"/>
    <w:rsid w:val="00870EFE"/>
    <w:rsid w:val="00872DAC"/>
    <w:rsid w:val="00873A7B"/>
    <w:rsid w:val="00875B2B"/>
    <w:rsid w:val="00875C6B"/>
    <w:rsid w:val="00875EB1"/>
    <w:rsid w:val="00880092"/>
    <w:rsid w:val="00880F27"/>
    <w:rsid w:val="00883177"/>
    <w:rsid w:val="00884C4E"/>
    <w:rsid w:val="00886420"/>
    <w:rsid w:val="008874C8"/>
    <w:rsid w:val="00890B69"/>
    <w:rsid w:val="008913BC"/>
    <w:rsid w:val="008926A6"/>
    <w:rsid w:val="00892C21"/>
    <w:rsid w:val="00893F49"/>
    <w:rsid w:val="00896791"/>
    <w:rsid w:val="00896B0C"/>
    <w:rsid w:val="008A1169"/>
    <w:rsid w:val="008A2F97"/>
    <w:rsid w:val="008A34AF"/>
    <w:rsid w:val="008A42E3"/>
    <w:rsid w:val="008A5154"/>
    <w:rsid w:val="008A56CB"/>
    <w:rsid w:val="008A61D1"/>
    <w:rsid w:val="008A637E"/>
    <w:rsid w:val="008A7428"/>
    <w:rsid w:val="008A76CC"/>
    <w:rsid w:val="008A7DF5"/>
    <w:rsid w:val="008B31C0"/>
    <w:rsid w:val="008B36AD"/>
    <w:rsid w:val="008B3AEE"/>
    <w:rsid w:val="008B4790"/>
    <w:rsid w:val="008B49D2"/>
    <w:rsid w:val="008B4B3D"/>
    <w:rsid w:val="008B54AC"/>
    <w:rsid w:val="008B5A32"/>
    <w:rsid w:val="008B69FA"/>
    <w:rsid w:val="008B70E2"/>
    <w:rsid w:val="008B7B5B"/>
    <w:rsid w:val="008C0CA8"/>
    <w:rsid w:val="008C2E97"/>
    <w:rsid w:val="008C646C"/>
    <w:rsid w:val="008C714F"/>
    <w:rsid w:val="008C7664"/>
    <w:rsid w:val="008D07D5"/>
    <w:rsid w:val="008D0917"/>
    <w:rsid w:val="008D0F72"/>
    <w:rsid w:val="008D15FF"/>
    <w:rsid w:val="008D4A30"/>
    <w:rsid w:val="008D4A4C"/>
    <w:rsid w:val="008D4A98"/>
    <w:rsid w:val="008D540F"/>
    <w:rsid w:val="008D68E4"/>
    <w:rsid w:val="008D7AF1"/>
    <w:rsid w:val="008E0099"/>
    <w:rsid w:val="008E0106"/>
    <w:rsid w:val="008E04B3"/>
    <w:rsid w:val="008E0617"/>
    <w:rsid w:val="008E0A63"/>
    <w:rsid w:val="008E1A81"/>
    <w:rsid w:val="008E2488"/>
    <w:rsid w:val="008E3348"/>
    <w:rsid w:val="008E38BF"/>
    <w:rsid w:val="008E430B"/>
    <w:rsid w:val="008E63B0"/>
    <w:rsid w:val="008E71EE"/>
    <w:rsid w:val="008E7C53"/>
    <w:rsid w:val="008E7D28"/>
    <w:rsid w:val="008F13A4"/>
    <w:rsid w:val="008F1C4E"/>
    <w:rsid w:val="008F3196"/>
    <w:rsid w:val="008F3A6D"/>
    <w:rsid w:val="008F5BA8"/>
    <w:rsid w:val="008F6D93"/>
    <w:rsid w:val="008F7954"/>
    <w:rsid w:val="00900868"/>
    <w:rsid w:val="00900D7D"/>
    <w:rsid w:val="009024C4"/>
    <w:rsid w:val="0090287D"/>
    <w:rsid w:val="00902A50"/>
    <w:rsid w:val="0090417F"/>
    <w:rsid w:val="00904346"/>
    <w:rsid w:val="00906396"/>
    <w:rsid w:val="00906B07"/>
    <w:rsid w:val="00906DA9"/>
    <w:rsid w:val="00907066"/>
    <w:rsid w:val="00907CFD"/>
    <w:rsid w:val="00910B7B"/>
    <w:rsid w:val="00911F94"/>
    <w:rsid w:val="00912C8B"/>
    <w:rsid w:val="00913E0B"/>
    <w:rsid w:val="00915523"/>
    <w:rsid w:val="00915AA7"/>
    <w:rsid w:val="00916D61"/>
    <w:rsid w:val="009176D5"/>
    <w:rsid w:val="009179B2"/>
    <w:rsid w:val="009200B5"/>
    <w:rsid w:val="009220CA"/>
    <w:rsid w:val="009223F6"/>
    <w:rsid w:val="0092300B"/>
    <w:rsid w:val="009241DC"/>
    <w:rsid w:val="0092439E"/>
    <w:rsid w:val="00924C11"/>
    <w:rsid w:val="00925361"/>
    <w:rsid w:val="00925719"/>
    <w:rsid w:val="009272DD"/>
    <w:rsid w:val="009326C8"/>
    <w:rsid w:val="00933D0F"/>
    <w:rsid w:val="00940D61"/>
    <w:rsid w:val="00941C57"/>
    <w:rsid w:val="009430FD"/>
    <w:rsid w:val="00944F0A"/>
    <w:rsid w:val="00945354"/>
    <w:rsid w:val="00946C94"/>
    <w:rsid w:val="00950BF8"/>
    <w:rsid w:val="009510A9"/>
    <w:rsid w:val="009531F1"/>
    <w:rsid w:val="00955E35"/>
    <w:rsid w:val="009569C7"/>
    <w:rsid w:val="00957161"/>
    <w:rsid w:val="0095765E"/>
    <w:rsid w:val="00963A01"/>
    <w:rsid w:val="009653F4"/>
    <w:rsid w:val="0096619E"/>
    <w:rsid w:val="00967596"/>
    <w:rsid w:val="0097140B"/>
    <w:rsid w:val="009714B6"/>
    <w:rsid w:val="00971D95"/>
    <w:rsid w:val="00972152"/>
    <w:rsid w:val="009750E2"/>
    <w:rsid w:val="00975560"/>
    <w:rsid w:val="00980B2A"/>
    <w:rsid w:val="00981A37"/>
    <w:rsid w:val="00981AE9"/>
    <w:rsid w:val="00982232"/>
    <w:rsid w:val="00982C3F"/>
    <w:rsid w:val="00982FCE"/>
    <w:rsid w:val="0098316E"/>
    <w:rsid w:val="00986F9E"/>
    <w:rsid w:val="00987639"/>
    <w:rsid w:val="009877FB"/>
    <w:rsid w:val="00990801"/>
    <w:rsid w:val="00990A32"/>
    <w:rsid w:val="00991CB1"/>
    <w:rsid w:val="00992CC1"/>
    <w:rsid w:val="00993EA5"/>
    <w:rsid w:val="00997D5E"/>
    <w:rsid w:val="009A145E"/>
    <w:rsid w:val="009A2049"/>
    <w:rsid w:val="009A235E"/>
    <w:rsid w:val="009A4C94"/>
    <w:rsid w:val="009A5B9F"/>
    <w:rsid w:val="009A71BB"/>
    <w:rsid w:val="009B0353"/>
    <w:rsid w:val="009B079B"/>
    <w:rsid w:val="009B0C1C"/>
    <w:rsid w:val="009B1C44"/>
    <w:rsid w:val="009B2828"/>
    <w:rsid w:val="009B3D38"/>
    <w:rsid w:val="009B3E78"/>
    <w:rsid w:val="009B3EDF"/>
    <w:rsid w:val="009B47A6"/>
    <w:rsid w:val="009B4964"/>
    <w:rsid w:val="009B5656"/>
    <w:rsid w:val="009C0799"/>
    <w:rsid w:val="009C0807"/>
    <w:rsid w:val="009C092A"/>
    <w:rsid w:val="009C1FFB"/>
    <w:rsid w:val="009C20BD"/>
    <w:rsid w:val="009C21A7"/>
    <w:rsid w:val="009C5AFF"/>
    <w:rsid w:val="009C60B9"/>
    <w:rsid w:val="009C66B9"/>
    <w:rsid w:val="009C7EB5"/>
    <w:rsid w:val="009C7FAF"/>
    <w:rsid w:val="009D1201"/>
    <w:rsid w:val="009D1891"/>
    <w:rsid w:val="009D19F8"/>
    <w:rsid w:val="009D3D47"/>
    <w:rsid w:val="009D61C2"/>
    <w:rsid w:val="009D6D77"/>
    <w:rsid w:val="009D7110"/>
    <w:rsid w:val="009E3277"/>
    <w:rsid w:val="009E4CEB"/>
    <w:rsid w:val="009E5B07"/>
    <w:rsid w:val="009E6772"/>
    <w:rsid w:val="009E694C"/>
    <w:rsid w:val="009E69AF"/>
    <w:rsid w:val="009E7349"/>
    <w:rsid w:val="009E7DEA"/>
    <w:rsid w:val="009F1D70"/>
    <w:rsid w:val="009F2725"/>
    <w:rsid w:val="009F4233"/>
    <w:rsid w:val="009F537A"/>
    <w:rsid w:val="009F5AF4"/>
    <w:rsid w:val="009F6942"/>
    <w:rsid w:val="009F720B"/>
    <w:rsid w:val="009F7E60"/>
    <w:rsid w:val="00A002B9"/>
    <w:rsid w:val="00A00B0B"/>
    <w:rsid w:val="00A03687"/>
    <w:rsid w:val="00A04249"/>
    <w:rsid w:val="00A11A60"/>
    <w:rsid w:val="00A12659"/>
    <w:rsid w:val="00A13C67"/>
    <w:rsid w:val="00A1475C"/>
    <w:rsid w:val="00A153E5"/>
    <w:rsid w:val="00A1550D"/>
    <w:rsid w:val="00A164CC"/>
    <w:rsid w:val="00A2090A"/>
    <w:rsid w:val="00A221E2"/>
    <w:rsid w:val="00A22439"/>
    <w:rsid w:val="00A242AB"/>
    <w:rsid w:val="00A262B1"/>
    <w:rsid w:val="00A2730E"/>
    <w:rsid w:val="00A27666"/>
    <w:rsid w:val="00A27CCD"/>
    <w:rsid w:val="00A33463"/>
    <w:rsid w:val="00A35548"/>
    <w:rsid w:val="00A35E50"/>
    <w:rsid w:val="00A36573"/>
    <w:rsid w:val="00A365A0"/>
    <w:rsid w:val="00A36BEB"/>
    <w:rsid w:val="00A42041"/>
    <w:rsid w:val="00A4610D"/>
    <w:rsid w:val="00A461BD"/>
    <w:rsid w:val="00A4624E"/>
    <w:rsid w:val="00A464A9"/>
    <w:rsid w:val="00A46FD0"/>
    <w:rsid w:val="00A50404"/>
    <w:rsid w:val="00A51C76"/>
    <w:rsid w:val="00A524F5"/>
    <w:rsid w:val="00A52E60"/>
    <w:rsid w:val="00A530AD"/>
    <w:rsid w:val="00A5390D"/>
    <w:rsid w:val="00A541A8"/>
    <w:rsid w:val="00A5423E"/>
    <w:rsid w:val="00A5433E"/>
    <w:rsid w:val="00A55184"/>
    <w:rsid w:val="00A55450"/>
    <w:rsid w:val="00A55D26"/>
    <w:rsid w:val="00A60EE9"/>
    <w:rsid w:val="00A62301"/>
    <w:rsid w:val="00A627D1"/>
    <w:rsid w:val="00A62ADC"/>
    <w:rsid w:val="00A649AB"/>
    <w:rsid w:val="00A65604"/>
    <w:rsid w:val="00A708C5"/>
    <w:rsid w:val="00A70D27"/>
    <w:rsid w:val="00A71AB4"/>
    <w:rsid w:val="00A7202E"/>
    <w:rsid w:val="00A72E49"/>
    <w:rsid w:val="00A73D0D"/>
    <w:rsid w:val="00A7403A"/>
    <w:rsid w:val="00A74754"/>
    <w:rsid w:val="00A74FA8"/>
    <w:rsid w:val="00A76DA9"/>
    <w:rsid w:val="00A771F2"/>
    <w:rsid w:val="00A80DE4"/>
    <w:rsid w:val="00A842AC"/>
    <w:rsid w:val="00A84346"/>
    <w:rsid w:val="00A86EF8"/>
    <w:rsid w:val="00A875D8"/>
    <w:rsid w:val="00A90398"/>
    <w:rsid w:val="00A90F79"/>
    <w:rsid w:val="00A93B1D"/>
    <w:rsid w:val="00A93D8C"/>
    <w:rsid w:val="00A9586F"/>
    <w:rsid w:val="00A97954"/>
    <w:rsid w:val="00A97CF9"/>
    <w:rsid w:val="00AA01D6"/>
    <w:rsid w:val="00AA0D7B"/>
    <w:rsid w:val="00AA174A"/>
    <w:rsid w:val="00AA4C19"/>
    <w:rsid w:val="00AA50DF"/>
    <w:rsid w:val="00AA5473"/>
    <w:rsid w:val="00AA59E6"/>
    <w:rsid w:val="00AA5D85"/>
    <w:rsid w:val="00AB0A0B"/>
    <w:rsid w:val="00AB1C74"/>
    <w:rsid w:val="00AB2022"/>
    <w:rsid w:val="00AB37E5"/>
    <w:rsid w:val="00AB3CB7"/>
    <w:rsid w:val="00AB584F"/>
    <w:rsid w:val="00AB6891"/>
    <w:rsid w:val="00AB7090"/>
    <w:rsid w:val="00AC0478"/>
    <w:rsid w:val="00AC0810"/>
    <w:rsid w:val="00AC657A"/>
    <w:rsid w:val="00AC6C3E"/>
    <w:rsid w:val="00AD099D"/>
    <w:rsid w:val="00AD0D65"/>
    <w:rsid w:val="00AD10BB"/>
    <w:rsid w:val="00AD178B"/>
    <w:rsid w:val="00AD37D4"/>
    <w:rsid w:val="00AD52FB"/>
    <w:rsid w:val="00AD6708"/>
    <w:rsid w:val="00AD705C"/>
    <w:rsid w:val="00AE1373"/>
    <w:rsid w:val="00AE2A53"/>
    <w:rsid w:val="00AE46B8"/>
    <w:rsid w:val="00AE46BC"/>
    <w:rsid w:val="00AE5601"/>
    <w:rsid w:val="00AE6C04"/>
    <w:rsid w:val="00AF190F"/>
    <w:rsid w:val="00AF1FD5"/>
    <w:rsid w:val="00AF2BF3"/>
    <w:rsid w:val="00AF35B6"/>
    <w:rsid w:val="00AF4820"/>
    <w:rsid w:val="00AF660C"/>
    <w:rsid w:val="00AF6653"/>
    <w:rsid w:val="00B0002A"/>
    <w:rsid w:val="00B01230"/>
    <w:rsid w:val="00B015E8"/>
    <w:rsid w:val="00B019F0"/>
    <w:rsid w:val="00B05914"/>
    <w:rsid w:val="00B079E7"/>
    <w:rsid w:val="00B07DC6"/>
    <w:rsid w:val="00B1098E"/>
    <w:rsid w:val="00B11B43"/>
    <w:rsid w:val="00B12F5E"/>
    <w:rsid w:val="00B1322A"/>
    <w:rsid w:val="00B134F7"/>
    <w:rsid w:val="00B13731"/>
    <w:rsid w:val="00B13D13"/>
    <w:rsid w:val="00B16E64"/>
    <w:rsid w:val="00B214CE"/>
    <w:rsid w:val="00B21964"/>
    <w:rsid w:val="00B21F60"/>
    <w:rsid w:val="00B2227E"/>
    <w:rsid w:val="00B23076"/>
    <w:rsid w:val="00B23439"/>
    <w:rsid w:val="00B23ACE"/>
    <w:rsid w:val="00B243CA"/>
    <w:rsid w:val="00B24B18"/>
    <w:rsid w:val="00B270BD"/>
    <w:rsid w:val="00B277F2"/>
    <w:rsid w:val="00B27F47"/>
    <w:rsid w:val="00B3152A"/>
    <w:rsid w:val="00B31F99"/>
    <w:rsid w:val="00B321A2"/>
    <w:rsid w:val="00B324CB"/>
    <w:rsid w:val="00B32B30"/>
    <w:rsid w:val="00B3347F"/>
    <w:rsid w:val="00B33645"/>
    <w:rsid w:val="00B349C9"/>
    <w:rsid w:val="00B35264"/>
    <w:rsid w:val="00B35FC1"/>
    <w:rsid w:val="00B3664F"/>
    <w:rsid w:val="00B36651"/>
    <w:rsid w:val="00B37CD3"/>
    <w:rsid w:val="00B40685"/>
    <w:rsid w:val="00B40EE9"/>
    <w:rsid w:val="00B424C7"/>
    <w:rsid w:val="00B42B29"/>
    <w:rsid w:val="00B43028"/>
    <w:rsid w:val="00B4363F"/>
    <w:rsid w:val="00B4750E"/>
    <w:rsid w:val="00B479D8"/>
    <w:rsid w:val="00B47A60"/>
    <w:rsid w:val="00B52A48"/>
    <w:rsid w:val="00B52F7C"/>
    <w:rsid w:val="00B53981"/>
    <w:rsid w:val="00B53C05"/>
    <w:rsid w:val="00B54753"/>
    <w:rsid w:val="00B55279"/>
    <w:rsid w:val="00B56840"/>
    <w:rsid w:val="00B574DD"/>
    <w:rsid w:val="00B60674"/>
    <w:rsid w:val="00B6160F"/>
    <w:rsid w:val="00B61F39"/>
    <w:rsid w:val="00B62859"/>
    <w:rsid w:val="00B6436E"/>
    <w:rsid w:val="00B6548C"/>
    <w:rsid w:val="00B654D2"/>
    <w:rsid w:val="00B71CA7"/>
    <w:rsid w:val="00B721A9"/>
    <w:rsid w:val="00B74F5E"/>
    <w:rsid w:val="00B7518C"/>
    <w:rsid w:val="00B77E18"/>
    <w:rsid w:val="00B77E33"/>
    <w:rsid w:val="00B803DE"/>
    <w:rsid w:val="00B80E13"/>
    <w:rsid w:val="00B838B5"/>
    <w:rsid w:val="00B848C3"/>
    <w:rsid w:val="00B84DD6"/>
    <w:rsid w:val="00B85317"/>
    <w:rsid w:val="00B856DA"/>
    <w:rsid w:val="00B85879"/>
    <w:rsid w:val="00B85A0F"/>
    <w:rsid w:val="00B87947"/>
    <w:rsid w:val="00B87B83"/>
    <w:rsid w:val="00B87B89"/>
    <w:rsid w:val="00B90589"/>
    <w:rsid w:val="00B941F6"/>
    <w:rsid w:val="00B950B8"/>
    <w:rsid w:val="00B9520C"/>
    <w:rsid w:val="00B95CAF"/>
    <w:rsid w:val="00B95FB2"/>
    <w:rsid w:val="00B9612E"/>
    <w:rsid w:val="00B969F7"/>
    <w:rsid w:val="00B96CE9"/>
    <w:rsid w:val="00B9743E"/>
    <w:rsid w:val="00BA0095"/>
    <w:rsid w:val="00BA0DA2"/>
    <w:rsid w:val="00BA1390"/>
    <w:rsid w:val="00BA1B48"/>
    <w:rsid w:val="00BA1E87"/>
    <w:rsid w:val="00BA27EB"/>
    <w:rsid w:val="00BA2B2F"/>
    <w:rsid w:val="00BA3732"/>
    <w:rsid w:val="00BA4D76"/>
    <w:rsid w:val="00BA59D4"/>
    <w:rsid w:val="00BA66BA"/>
    <w:rsid w:val="00BA7A4D"/>
    <w:rsid w:val="00BB0584"/>
    <w:rsid w:val="00BB0EDB"/>
    <w:rsid w:val="00BB294F"/>
    <w:rsid w:val="00BB2AA5"/>
    <w:rsid w:val="00BB3725"/>
    <w:rsid w:val="00BB4307"/>
    <w:rsid w:val="00BB4A86"/>
    <w:rsid w:val="00BB54EC"/>
    <w:rsid w:val="00BB7081"/>
    <w:rsid w:val="00BB7302"/>
    <w:rsid w:val="00BC0579"/>
    <w:rsid w:val="00BC1A32"/>
    <w:rsid w:val="00BC1AED"/>
    <w:rsid w:val="00BC1D82"/>
    <w:rsid w:val="00BC36AC"/>
    <w:rsid w:val="00BC4AF9"/>
    <w:rsid w:val="00BC5DA2"/>
    <w:rsid w:val="00BC69DE"/>
    <w:rsid w:val="00BC6C3B"/>
    <w:rsid w:val="00BC6DED"/>
    <w:rsid w:val="00BC7663"/>
    <w:rsid w:val="00BC7BE3"/>
    <w:rsid w:val="00BD0BD9"/>
    <w:rsid w:val="00BD3D78"/>
    <w:rsid w:val="00BD45F9"/>
    <w:rsid w:val="00BD4B4F"/>
    <w:rsid w:val="00BD5DC4"/>
    <w:rsid w:val="00BD5F78"/>
    <w:rsid w:val="00BD649C"/>
    <w:rsid w:val="00BE0A3F"/>
    <w:rsid w:val="00BE0B0D"/>
    <w:rsid w:val="00BE2D06"/>
    <w:rsid w:val="00BE314C"/>
    <w:rsid w:val="00BE4BEE"/>
    <w:rsid w:val="00BE53F2"/>
    <w:rsid w:val="00BE5EF4"/>
    <w:rsid w:val="00BE7D34"/>
    <w:rsid w:val="00BF355F"/>
    <w:rsid w:val="00BF3D5D"/>
    <w:rsid w:val="00BF48BB"/>
    <w:rsid w:val="00BF733C"/>
    <w:rsid w:val="00BF796D"/>
    <w:rsid w:val="00BF7BDA"/>
    <w:rsid w:val="00C03394"/>
    <w:rsid w:val="00C03868"/>
    <w:rsid w:val="00C0580B"/>
    <w:rsid w:val="00C1075E"/>
    <w:rsid w:val="00C10F89"/>
    <w:rsid w:val="00C1114B"/>
    <w:rsid w:val="00C11925"/>
    <w:rsid w:val="00C11952"/>
    <w:rsid w:val="00C11D93"/>
    <w:rsid w:val="00C129CB"/>
    <w:rsid w:val="00C131A0"/>
    <w:rsid w:val="00C13FD9"/>
    <w:rsid w:val="00C1406A"/>
    <w:rsid w:val="00C226FD"/>
    <w:rsid w:val="00C22933"/>
    <w:rsid w:val="00C23B91"/>
    <w:rsid w:val="00C25502"/>
    <w:rsid w:val="00C257C6"/>
    <w:rsid w:val="00C304CA"/>
    <w:rsid w:val="00C305B9"/>
    <w:rsid w:val="00C30E73"/>
    <w:rsid w:val="00C3125D"/>
    <w:rsid w:val="00C31722"/>
    <w:rsid w:val="00C32838"/>
    <w:rsid w:val="00C34ABF"/>
    <w:rsid w:val="00C34FC3"/>
    <w:rsid w:val="00C364DF"/>
    <w:rsid w:val="00C36FEE"/>
    <w:rsid w:val="00C37057"/>
    <w:rsid w:val="00C4114F"/>
    <w:rsid w:val="00C41A7D"/>
    <w:rsid w:val="00C427E4"/>
    <w:rsid w:val="00C45240"/>
    <w:rsid w:val="00C45A1A"/>
    <w:rsid w:val="00C46593"/>
    <w:rsid w:val="00C47739"/>
    <w:rsid w:val="00C47B04"/>
    <w:rsid w:val="00C5127C"/>
    <w:rsid w:val="00C51D8E"/>
    <w:rsid w:val="00C51EC1"/>
    <w:rsid w:val="00C530C6"/>
    <w:rsid w:val="00C5387C"/>
    <w:rsid w:val="00C53D36"/>
    <w:rsid w:val="00C54049"/>
    <w:rsid w:val="00C542E2"/>
    <w:rsid w:val="00C5488B"/>
    <w:rsid w:val="00C556AE"/>
    <w:rsid w:val="00C55891"/>
    <w:rsid w:val="00C55DCF"/>
    <w:rsid w:val="00C56986"/>
    <w:rsid w:val="00C5781A"/>
    <w:rsid w:val="00C60978"/>
    <w:rsid w:val="00C61D25"/>
    <w:rsid w:val="00C621BD"/>
    <w:rsid w:val="00C65045"/>
    <w:rsid w:val="00C6605E"/>
    <w:rsid w:val="00C661FE"/>
    <w:rsid w:val="00C66F19"/>
    <w:rsid w:val="00C71493"/>
    <w:rsid w:val="00C7389A"/>
    <w:rsid w:val="00C7514F"/>
    <w:rsid w:val="00C76460"/>
    <w:rsid w:val="00C770D6"/>
    <w:rsid w:val="00C77616"/>
    <w:rsid w:val="00C80814"/>
    <w:rsid w:val="00C81240"/>
    <w:rsid w:val="00C81BF8"/>
    <w:rsid w:val="00C85484"/>
    <w:rsid w:val="00C8581B"/>
    <w:rsid w:val="00C903EA"/>
    <w:rsid w:val="00C91B31"/>
    <w:rsid w:val="00C91C91"/>
    <w:rsid w:val="00C93CF1"/>
    <w:rsid w:val="00C942B3"/>
    <w:rsid w:val="00C94EC1"/>
    <w:rsid w:val="00C96FCF"/>
    <w:rsid w:val="00CA0738"/>
    <w:rsid w:val="00CA074A"/>
    <w:rsid w:val="00CA551D"/>
    <w:rsid w:val="00CA6098"/>
    <w:rsid w:val="00CB07CA"/>
    <w:rsid w:val="00CB14F2"/>
    <w:rsid w:val="00CB435D"/>
    <w:rsid w:val="00CB4481"/>
    <w:rsid w:val="00CB70AA"/>
    <w:rsid w:val="00CB765B"/>
    <w:rsid w:val="00CC0115"/>
    <w:rsid w:val="00CC0156"/>
    <w:rsid w:val="00CC07D5"/>
    <w:rsid w:val="00CC1480"/>
    <w:rsid w:val="00CC17CB"/>
    <w:rsid w:val="00CC1BB4"/>
    <w:rsid w:val="00CC2BF6"/>
    <w:rsid w:val="00CC2EDC"/>
    <w:rsid w:val="00CC4735"/>
    <w:rsid w:val="00CC7006"/>
    <w:rsid w:val="00CD03DC"/>
    <w:rsid w:val="00CD387B"/>
    <w:rsid w:val="00CD54D3"/>
    <w:rsid w:val="00CD6BCB"/>
    <w:rsid w:val="00CE07B9"/>
    <w:rsid w:val="00CE08B5"/>
    <w:rsid w:val="00CE1114"/>
    <w:rsid w:val="00CE1ACD"/>
    <w:rsid w:val="00CE1CD0"/>
    <w:rsid w:val="00CE3AEE"/>
    <w:rsid w:val="00CE4391"/>
    <w:rsid w:val="00CE5BF4"/>
    <w:rsid w:val="00CE63FC"/>
    <w:rsid w:val="00CF1608"/>
    <w:rsid w:val="00D0008A"/>
    <w:rsid w:val="00D03282"/>
    <w:rsid w:val="00D04B91"/>
    <w:rsid w:val="00D05E85"/>
    <w:rsid w:val="00D060A6"/>
    <w:rsid w:val="00D06963"/>
    <w:rsid w:val="00D07683"/>
    <w:rsid w:val="00D07A85"/>
    <w:rsid w:val="00D10AFA"/>
    <w:rsid w:val="00D11EF0"/>
    <w:rsid w:val="00D11FE7"/>
    <w:rsid w:val="00D13BB1"/>
    <w:rsid w:val="00D144AF"/>
    <w:rsid w:val="00D150F5"/>
    <w:rsid w:val="00D17E8F"/>
    <w:rsid w:val="00D17ECE"/>
    <w:rsid w:val="00D20804"/>
    <w:rsid w:val="00D25C3E"/>
    <w:rsid w:val="00D3069E"/>
    <w:rsid w:val="00D30972"/>
    <w:rsid w:val="00D309BD"/>
    <w:rsid w:val="00D30F68"/>
    <w:rsid w:val="00D31F40"/>
    <w:rsid w:val="00D326CF"/>
    <w:rsid w:val="00D327F3"/>
    <w:rsid w:val="00D346A6"/>
    <w:rsid w:val="00D3523D"/>
    <w:rsid w:val="00D36280"/>
    <w:rsid w:val="00D37BE7"/>
    <w:rsid w:val="00D405B1"/>
    <w:rsid w:val="00D421FE"/>
    <w:rsid w:val="00D4325C"/>
    <w:rsid w:val="00D45FA9"/>
    <w:rsid w:val="00D47224"/>
    <w:rsid w:val="00D47D5B"/>
    <w:rsid w:val="00D47EFF"/>
    <w:rsid w:val="00D510B8"/>
    <w:rsid w:val="00D5275A"/>
    <w:rsid w:val="00D54185"/>
    <w:rsid w:val="00D55E5D"/>
    <w:rsid w:val="00D56F25"/>
    <w:rsid w:val="00D57383"/>
    <w:rsid w:val="00D57AD3"/>
    <w:rsid w:val="00D57ED2"/>
    <w:rsid w:val="00D606A8"/>
    <w:rsid w:val="00D6199D"/>
    <w:rsid w:val="00D61A6D"/>
    <w:rsid w:val="00D63A0D"/>
    <w:rsid w:val="00D676FD"/>
    <w:rsid w:val="00D72E32"/>
    <w:rsid w:val="00D73ACE"/>
    <w:rsid w:val="00D73CC0"/>
    <w:rsid w:val="00D74032"/>
    <w:rsid w:val="00D741AD"/>
    <w:rsid w:val="00D75E27"/>
    <w:rsid w:val="00D80A23"/>
    <w:rsid w:val="00D80D2A"/>
    <w:rsid w:val="00D8135B"/>
    <w:rsid w:val="00D813CD"/>
    <w:rsid w:val="00D83286"/>
    <w:rsid w:val="00D832C5"/>
    <w:rsid w:val="00D836F4"/>
    <w:rsid w:val="00D84124"/>
    <w:rsid w:val="00D8526C"/>
    <w:rsid w:val="00D855AE"/>
    <w:rsid w:val="00D8659D"/>
    <w:rsid w:val="00D86EEE"/>
    <w:rsid w:val="00D870C9"/>
    <w:rsid w:val="00D87671"/>
    <w:rsid w:val="00D903D6"/>
    <w:rsid w:val="00D90566"/>
    <w:rsid w:val="00D92409"/>
    <w:rsid w:val="00D9245A"/>
    <w:rsid w:val="00D9475A"/>
    <w:rsid w:val="00D954B2"/>
    <w:rsid w:val="00DA0998"/>
    <w:rsid w:val="00DA4A42"/>
    <w:rsid w:val="00DB022B"/>
    <w:rsid w:val="00DB1F52"/>
    <w:rsid w:val="00DB24E3"/>
    <w:rsid w:val="00DB351F"/>
    <w:rsid w:val="00DB4CB0"/>
    <w:rsid w:val="00DB54A1"/>
    <w:rsid w:val="00DB5D83"/>
    <w:rsid w:val="00DB7416"/>
    <w:rsid w:val="00DB753E"/>
    <w:rsid w:val="00DC06B9"/>
    <w:rsid w:val="00DC2F28"/>
    <w:rsid w:val="00DC2FB9"/>
    <w:rsid w:val="00DC36A0"/>
    <w:rsid w:val="00DC4805"/>
    <w:rsid w:val="00DC49AF"/>
    <w:rsid w:val="00DC4BD3"/>
    <w:rsid w:val="00DC52FD"/>
    <w:rsid w:val="00DC5443"/>
    <w:rsid w:val="00DC5E1D"/>
    <w:rsid w:val="00DC69C9"/>
    <w:rsid w:val="00DD0151"/>
    <w:rsid w:val="00DD171C"/>
    <w:rsid w:val="00DD1A3D"/>
    <w:rsid w:val="00DD1A5F"/>
    <w:rsid w:val="00DD523F"/>
    <w:rsid w:val="00DE0257"/>
    <w:rsid w:val="00DE13FD"/>
    <w:rsid w:val="00DE1F56"/>
    <w:rsid w:val="00DE3B40"/>
    <w:rsid w:val="00DE3D83"/>
    <w:rsid w:val="00DE52A8"/>
    <w:rsid w:val="00DE52FB"/>
    <w:rsid w:val="00DE6290"/>
    <w:rsid w:val="00DE71F4"/>
    <w:rsid w:val="00DE7C29"/>
    <w:rsid w:val="00DF1FAF"/>
    <w:rsid w:val="00DF3796"/>
    <w:rsid w:val="00DF4ECE"/>
    <w:rsid w:val="00DF65E0"/>
    <w:rsid w:val="00DF66F5"/>
    <w:rsid w:val="00DF6DF3"/>
    <w:rsid w:val="00E00FB1"/>
    <w:rsid w:val="00E010E4"/>
    <w:rsid w:val="00E01381"/>
    <w:rsid w:val="00E0160F"/>
    <w:rsid w:val="00E01B6A"/>
    <w:rsid w:val="00E03878"/>
    <w:rsid w:val="00E044BF"/>
    <w:rsid w:val="00E048F3"/>
    <w:rsid w:val="00E04DB5"/>
    <w:rsid w:val="00E04F47"/>
    <w:rsid w:val="00E068C1"/>
    <w:rsid w:val="00E117E6"/>
    <w:rsid w:val="00E12C14"/>
    <w:rsid w:val="00E12C20"/>
    <w:rsid w:val="00E14B58"/>
    <w:rsid w:val="00E160F8"/>
    <w:rsid w:val="00E1645F"/>
    <w:rsid w:val="00E164C5"/>
    <w:rsid w:val="00E16DBA"/>
    <w:rsid w:val="00E1788F"/>
    <w:rsid w:val="00E21109"/>
    <w:rsid w:val="00E21356"/>
    <w:rsid w:val="00E215FD"/>
    <w:rsid w:val="00E219EE"/>
    <w:rsid w:val="00E2287D"/>
    <w:rsid w:val="00E230AB"/>
    <w:rsid w:val="00E236FE"/>
    <w:rsid w:val="00E255EF"/>
    <w:rsid w:val="00E25C25"/>
    <w:rsid w:val="00E25DE8"/>
    <w:rsid w:val="00E25E01"/>
    <w:rsid w:val="00E264D6"/>
    <w:rsid w:val="00E32A14"/>
    <w:rsid w:val="00E32C10"/>
    <w:rsid w:val="00E32FA9"/>
    <w:rsid w:val="00E334C7"/>
    <w:rsid w:val="00E33B23"/>
    <w:rsid w:val="00E34408"/>
    <w:rsid w:val="00E34571"/>
    <w:rsid w:val="00E35C56"/>
    <w:rsid w:val="00E3786F"/>
    <w:rsid w:val="00E37B56"/>
    <w:rsid w:val="00E403C4"/>
    <w:rsid w:val="00E40FA7"/>
    <w:rsid w:val="00E4237C"/>
    <w:rsid w:val="00E42F98"/>
    <w:rsid w:val="00E43659"/>
    <w:rsid w:val="00E43EC9"/>
    <w:rsid w:val="00E44435"/>
    <w:rsid w:val="00E446B2"/>
    <w:rsid w:val="00E4634F"/>
    <w:rsid w:val="00E47BA8"/>
    <w:rsid w:val="00E50197"/>
    <w:rsid w:val="00E508F7"/>
    <w:rsid w:val="00E5117D"/>
    <w:rsid w:val="00E51E23"/>
    <w:rsid w:val="00E526E9"/>
    <w:rsid w:val="00E5368E"/>
    <w:rsid w:val="00E53CE5"/>
    <w:rsid w:val="00E53FDA"/>
    <w:rsid w:val="00E553B4"/>
    <w:rsid w:val="00E560D0"/>
    <w:rsid w:val="00E56660"/>
    <w:rsid w:val="00E56A71"/>
    <w:rsid w:val="00E56CEA"/>
    <w:rsid w:val="00E57B20"/>
    <w:rsid w:val="00E57D51"/>
    <w:rsid w:val="00E57F00"/>
    <w:rsid w:val="00E57FD3"/>
    <w:rsid w:val="00E635B9"/>
    <w:rsid w:val="00E6421A"/>
    <w:rsid w:val="00E65B8A"/>
    <w:rsid w:val="00E65BC3"/>
    <w:rsid w:val="00E66269"/>
    <w:rsid w:val="00E6635F"/>
    <w:rsid w:val="00E673D7"/>
    <w:rsid w:val="00E706FE"/>
    <w:rsid w:val="00E7091A"/>
    <w:rsid w:val="00E713D1"/>
    <w:rsid w:val="00E73EDC"/>
    <w:rsid w:val="00E7756D"/>
    <w:rsid w:val="00E80471"/>
    <w:rsid w:val="00E8086B"/>
    <w:rsid w:val="00E808D3"/>
    <w:rsid w:val="00E80EE9"/>
    <w:rsid w:val="00E81AEA"/>
    <w:rsid w:val="00E81E6D"/>
    <w:rsid w:val="00E82389"/>
    <w:rsid w:val="00E828D3"/>
    <w:rsid w:val="00E84DF6"/>
    <w:rsid w:val="00E84F24"/>
    <w:rsid w:val="00E87423"/>
    <w:rsid w:val="00E87713"/>
    <w:rsid w:val="00E91272"/>
    <w:rsid w:val="00E926E3"/>
    <w:rsid w:val="00E9328D"/>
    <w:rsid w:val="00E945C0"/>
    <w:rsid w:val="00E964BB"/>
    <w:rsid w:val="00E97143"/>
    <w:rsid w:val="00EA0F53"/>
    <w:rsid w:val="00EA0FD6"/>
    <w:rsid w:val="00EA1122"/>
    <w:rsid w:val="00EA1648"/>
    <w:rsid w:val="00EA28E9"/>
    <w:rsid w:val="00EA2C89"/>
    <w:rsid w:val="00EA4AEB"/>
    <w:rsid w:val="00EA5DFF"/>
    <w:rsid w:val="00EA6295"/>
    <w:rsid w:val="00EA62B4"/>
    <w:rsid w:val="00EA79BD"/>
    <w:rsid w:val="00EB0A0A"/>
    <w:rsid w:val="00EB22B7"/>
    <w:rsid w:val="00EB3AC4"/>
    <w:rsid w:val="00EB4B01"/>
    <w:rsid w:val="00EB62BA"/>
    <w:rsid w:val="00EB7071"/>
    <w:rsid w:val="00EB7325"/>
    <w:rsid w:val="00EB78CD"/>
    <w:rsid w:val="00EC0602"/>
    <w:rsid w:val="00EC09AA"/>
    <w:rsid w:val="00EC1451"/>
    <w:rsid w:val="00EC1483"/>
    <w:rsid w:val="00EC1766"/>
    <w:rsid w:val="00EC1CA9"/>
    <w:rsid w:val="00EC3713"/>
    <w:rsid w:val="00EC3C3D"/>
    <w:rsid w:val="00EC6780"/>
    <w:rsid w:val="00ED27CF"/>
    <w:rsid w:val="00ED2856"/>
    <w:rsid w:val="00ED3FAE"/>
    <w:rsid w:val="00ED3FB2"/>
    <w:rsid w:val="00ED4AC6"/>
    <w:rsid w:val="00ED516D"/>
    <w:rsid w:val="00ED5CA2"/>
    <w:rsid w:val="00ED74C7"/>
    <w:rsid w:val="00ED7558"/>
    <w:rsid w:val="00EE10AA"/>
    <w:rsid w:val="00EE1965"/>
    <w:rsid w:val="00EE3F67"/>
    <w:rsid w:val="00EE3FAC"/>
    <w:rsid w:val="00EE6A67"/>
    <w:rsid w:val="00EE6BDF"/>
    <w:rsid w:val="00EE6DF8"/>
    <w:rsid w:val="00EE7A3D"/>
    <w:rsid w:val="00EF0107"/>
    <w:rsid w:val="00EF07AA"/>
    <w:rsid w:val="00EF0E78"/>
    <w:rsid w:val="00EF2144"/>
    <w:rsid w:val="00EF32A6"/>
    <w:rsid w:val="00EF3833"/>
    <w:rsid w:val="00EF3F2E"/>
    <w:rsid w:val="00EF3FFE"/>
    <w:rsid w:val="00EF5683"/>
    <w:rsid w:val="00EF6A62"/>
    <w:rsid w:val="00EF6CD5"/>
    <w:rsid w:val="00EF7797"/>
    <w:rsid w:val="00F03228"/>
    <w:rsid w:val="00F0412A"/>
    <w:rsid w:val="00F059A5"/>
    <w:rsid w:val="00F0655C"/>
    <w:rsid w:val="00F066D9"/>
    <w:rsid w:val="00F06A5C"/>
    <w:rsid w:val="00F06B20"/>
    <w:rsid w:val="00F072EB"/>
    <w:rsid w:val="00F07EBA"/>
    <w:rsid w:val="00F10AFD"/>
    <w:rsid w:val="00F11978"/>
    <w:rsid w:val="00F129EF"/>
    <w:rsid w:val="00F134AD"/>
    <w:rsid w:val="00F15AC1"/>
    <w:rsid w:val="00F15AE3"/>
    <w:rsid w:val="00F20D74"/>
    <w:rsid w:val="00F212C0"/>
    <w:rsid w:val="00F234F0"/>
    <w:rsid w:val="00F2408A"/>
    <w:rsid w:val="00F24201"/>
    <w:rsid w:val="00F25086"/>
    <w:rsid w:val="00F26159"/>
    <w:rsid w:val="00F26A54"/>
    <w:rsid w:val="00F27009"/>
    <w:rsid w:val="00F2781F"/>
    <w:rsid w:val="00F30E6F"/>
    <w:rsid w:val="00F32C1A"/>
    <w:rsid w:val="00F3586C"/>
    <w:rsid w:val="00F35CCE"/>
    <w:rsid w:val="00F363BD"/>
    <w:rsid w:val="00F40BC3"/>
    <w:rsid w:val="00F40DB6"/>
    <w:rsid w:val="00F4112B"/>
    <w:rsid w:val="00F413BC"/>
    <w:rsid w:val="00F41F96"/>
    <w:rsid w:val="00F42354"/>
    <w:rsid w:val="00F44977"/>
    <w:rsid w:val="00F45D72"/>
    <w:rsid w:val="00F469C5"/>
    <w:rsid w:val="00F46CB5"/>
    <w:rsid w:val="00F5022E"/>
    <w:rsid w:val="00F504E3"/>
    <w:rsid w:val="00F508B8"/>
    <w:rsid w:val="00F508D9"/>
    <w:rsid w:val="00F51F59"/>
    <w:rsid w:val="00F52267"/>
    <w:rsid w:val="00F52CEB"/>
    <w:rsid w:val="00F52D8F"/>
    <w:rsid w:val="00F536C2"/>
    <w:rsid w:val="00F536C7"/>
    <w:rsid w:val="00F548A7"/>
    <w:rsid w:val="00F54900"/>
    <w:rsid w:val="00F5795D"/>
    <w:rsid w:val="00F61532"/>
    <w:rsid w:val="00F63454"/>
    <w:rsid w:val="00F64F84"/>
    <w:rsid w:val="00F65C0B"/>
    <w:rsid w:val="00F71262"/>
    <w:rsid w:val="00F71AC2"/>
    <w:rsid w:val="00F721B6"/>
    <w:rsid w:val="00F738AC"/>
    <w:rsid w:val="00F76212"/>
    <w:rsid w:val="00F767DF"/>
    <w:rsid w:val="00F76D6C"/>
    <w:rsid w:val="00F76F1B"/>
    <w:rsid w:val="00F7747E"/>
    <w:rsid w:val="00F80E4B"/>
    <w:rsid w:val="00F823D9"/>
    <w:rsid w:val="00F841BE"/>
    <w:rsid w:val="00F859EC"/>
    <w:rsid w:val="00F9048A"/>
    <w:rsid w:val="00F90616"/>
    <w:rsid w:val="00F9161D"/>
    <w:rsid w:val="00F91ECE"/>
    <w:rsid w:val="00F9208E"/>
    <w:rsid w:val="00F937EE"/>
    <w:rsid w:val="00F93A2A"/>
    <w:rsid w:val="00F94233"/>
    <w:rsid w:val="00F970B0"/>
    <w:rsid w:val="00F9789E"/>
    <w:rsid w:val="00FA149D"/>
    <w:rsid w:val="00FA2586"/>
    <w:rsid w:val="00FA4E2F"/>
    <w:rsid w:val="00FA5847"/>
    <w:rsid w:val="00FA5B17"/>
    <w:rsid w:val="00FA6407"/>
    <w:rsid w:val="00FA7BED"/>
    <w:rsid w:val="00FB0497"/>
    <w:rsid w:val="00FB26E0"/>
    <w:rsid w:val="00FB2927"/>
    <w:rsid w:val="00FB378B"/>
    <w:rsid w:val="00FB6883"/>
    <w:rsid w:val="00FC01CC"/>
    <w:rsid w:val="00FC3720"/>
    <w:rsid w:val="00FC3AE4"/>
    <w:rsid w:val="00FC3AF9"/>
    <w:rsid w:val="00FC523A"/>
    <w:rsid w:val="00FC538D"/>
    <w:rsid w:val="00FC5FBC"/>
    <w:rsid w:val="00FC60E2"/>
    <w:rsid w:val="00FC6955"/>
    <w:rsid w:val="00FC6E44"/>
    <w:rsid w:val="00FD07FB"/>
    <w:rsid w:val="00FD40CD"/>
    <w:rsid w:val="00FD49B5"/>
    <w:rsid w:val="00FD4CB7"/>
    <w:rsid w:val="00FD4CE0"/>
    <w:rsid w:val="00FD5EA5"/>
    <w:rsid w:val="00FD7045"/>
    <w:rsid w:val="00FD744B"/>
    <w:rsid w:val="00FD7573"/>
    <w:rsid w:val="00FD7A8D"/>
    <w:rsid w:val="00FE02C2"/>
    <w:rsid w:val="00FE161D"/>
    <w:rsid w:val="00FE4173"/>
    <w:rsid w:val="00FE4BCE"/>
    <w:rsid w:val="00FE6EF2"/>
    <w:rsid w:val="00FF1EAF"/>
    <w:rsid w:val="00FF3235"/>
    <w:rsid w:val="00FF3DA3"/>
    <w:rsid w:val="00FF416D"/>
    <w:rsid w:val="00FF4A73"/>
    <w:rsid w:val="00FF532A"/>
    <w:rsid w:val="00FF6ECE"/>
    <w:rsid w:val="00FF72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210A0"/>
    <w:pPr>
      <w:widowControl w:val="0"/>
      <w:suppressAutoHyphens/>
    </w:pPr>
    <w:rPr>
      <w:rFonts w:eastAsia="Lucida Sans Unicode"/>
      <w:color w:val="000000"/>
      <w:kern w:val="1"/>
      <w:sz w:val="24"/>
      <w:szCs w:val="24"/>
    </w:rPr>
  </w:style>
  <w:style w:type="paragraph" w:styleId="Heading1">
    <w:name w:val="heading 1"/>
    <w:aliases w:val="l1,L1,1 ghost,g,Part,Attribute Heading 1,Section Title"/>
    <w:basedOn w:val="Normal"/>
    <w:next w:val="Normal"/>
    <w:link w:val="Heading1Char"/>
    <w:uiPriority w:val="9"/>
    <w:qFormat/>
    <w:rsid w:val="00EE6DF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H2,Chapter Title"/>
    <w:basedOn w:val="Normal"/>
    <w:next w:val="Normal"/>
    <w:link w:val="Heading2Char"/>
    <w:unhideWhenUsed/>
    <w:qFormat/>
    <w:rsid w:val="00EE6DF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Section"/>
    <w:basedOn w:val="Normal"/>
    <w:next w:val="Normal"/>
    <w:link w:val="Heading3Char"/>
    <w:uiPriority w:val="9"/>
    <w:unhideWhenUsed/>
    <w:qFormat/>
    <w:rsid w:val="003D2DA3"/>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aliases w:val="h4,Map Title"/>
    <w:next w:val="Normal"/>
    <w:link w:val="Heading4Char"/>
    <w:qFormat/>
    <w:rsid w:val="00986F9E"/>
    <w:pPr>
      <w:keepNext/>
      <w:tabs>
        <w:tab w:val="num" w:pos="1008"/>
      </w:tabs>
      <w:spacing w:before="240" w:after="60"/>
      <w:ind w:left="1008" w:hanging="1008"/>
      <w:outlineLvl w:val="3"/>
    </w:pPr>
    <w:rPr>
      <w:rFonts w:ascii="Arial Narrow" w:hAnsi="Arial Narrow"/>
      <w:b/>
      <w:sz w:val="26"/>
    </w:rPr>
  </w:style>
  <w:style w:type="paragraph" w:styleId="Heading5">
    <w:name w:val="heading 5"/>
    <w:aliases w:val="h5,Block Label"/>
    <w:next w:val="Normal"/>
    <w:link w:val="Heading5Char"/>
    <w:qFormat/>
    <w:rsid w:val="00986F9E"/>
    <w:pPr>
      <w:keepNext/>
      <w:tabs>
        <w:tab w:val="num" w:pos="1224"/>
      </w:tabs>
      <w:spacing w:before="120" w:after="120"/>
      <w:ind w:left="1224" w:hanging="1224"/>
      <w:outlineLvl w:val="4"/>
    </w:pPr>
    <w:rPr>
      <w:rFonts w:ascii="Arial Narrow" w:hAnsi="Arial Narrow"/>
      <w:i/>
      <w:sz w:val="26"/>
    </w:rPr>
  </w:style>
  <w:style w:type="paragraph" w:styleId="Heading6">
    <w:name w:val="heading 6"/>
    <w:aliases w:val="ATTACHMENT,h6"/>
    <w:next w:val="Normal"/>
    <w:link w:val="Heading6Char"/>
    <w:qFormat/>
    <w:rsid w:val="00986F9E"/>
    <w:pPr>
      <w:keepNext/>
      <w:tabs>
        <w:tab w:val="num" w:pos="1728"/>
      </w:tabs>
      <w:spacing w:before="120" w:after="120"/>
      <w:ind w:left="1728" w:hanging="1152"/>
      <w:outlineLvl w:val="5"/>
    </w:pPr>
    <w:rPr>
      <w:rFonts w:ascii="Arial Narrow" w:hAnsi="Arial Narrow"/>
      <w:i/>
      <w:sz w:val="26"/>
    </w:rPr>
  </w:style>
  <w:style w:type="paragraph" w:styleId="Heading7">
    <w:name w:val="heading 7"/>
    <w:aliases w:val="h7"/>
    <w:basedOn w:val="Normal"/>
    <w:next w:val="Normal"/>
    <w:link w:val="Heading7Char"/>
    <w:qFormat/>
    <w:rsid w:val="00986F9E"/>
    <w:pPr>
      <w:widowControl/>
      <w:tabs>
        <w:tab w:val="num" w:pos="1872"/>
      </w:tabs>
      <w:suppressAutoHyphens w:val="0"/>
      <w:spacing w:before="240" w:after="60"/>
      <w:ind w:left="1872" w:hanging="1872"/>
      <w:outlineLvl w:val="6"/>
    </w:pPr>
    <w:rPr>
      <w:rFonts w:ascii="Arial Narrow" w:eastAsia="Times New Roman" w:hAnsi="Arial Narrow"/>
      <w:i/>
      <w:color w:val="auto"/>
      <w:kern w:val="0"/>
      <w:szCs w:val="20"/>
    </w:rPr>
  </w:style>
  <w:style w:type="paragraph" w:styleId="Heading8">
    <w:name w:val="heading 8"/>
    <w:aliases w:val="h8"/>
    <w:basedOn w:val="Normal"/>
    <w:next w:val="Normal"/>
    <w:link w:val="Heading8Char"/>
    <w:qFormat/>
    <w:rsid w:val="00986F9E"/>
    <w:pPr>
      <w:keepNext/>
      <w:widowControl/>
      <w:suppressAutoHyphens w:val="0"/>
      <w:spacing w:before="120" w:after="240"/>
      <w:jc w:val="center"/>
      <w:outlineLvl w:val="7"/>
    </w:pPr>
    <w:rPr>
      <w:rFonts w:ascii="Arial Narrow" w:eastAsia="Times New Roman" w:hAnsi="Arial Narrow"/>
      <w:b/>
      <w:snapToGrid w:val="0"/>
      <w:color w:val="auto"/>
      <w:kern w:val="0"/>
      <w:sz w:val="36"/>
      <w:szCs w:val="20"/>
    </w:rPr>
  </w:style>
  <w:style w:type="paragraph" w:styleId="Heading9">
    <w:name w:val="heading 9"/>
    <w:aliases w:val="h9"/>
    <w:basedOn w:val="Normal"/>
    <w:next w:val="Normal"/>
    <w:link w:val="Heading9Char"/>
    <w:qFormat/>
    <w:rsid w:val="00986F9E"/>
    <w:pPr>
      <w:keepNext/>
      <w:widowControl/>
      <w:suppressAutoHyphens w:val="0"/>
      <w:spacing w:before="120" w:after="120"/>
      <w:jc w:val="right"/>
      <w:outlineLvl w:val="8"/>
    </w:pPr>
    <w:rPr>
      <w:rFonts w:eastAsia="Times New Roman"/>
      <w:b/>
      <w:color w:val="auto"/>
      <w:kern w:val="0"/>
      <w:sz w:val="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l1 Char,L1 Char,1 ghost Char,g Char,Part Char,Attribute Heading 1 Char,Section Title Char"/>
    <w:basedOn w:val="DefaultParagraphFont"/>
    <w:link w:val="Heading1"/>
    <w:uiPriority w:val="99"/>
    <w:rsid w:val="00EE6DF8"/>
    <w:rPr>
      <w:rFonts w:asciiTheme="majorHAnsi" w:eastAsiaTheme="majorEastAsia" w:hAnsiTheme="majorHAnsi" w:cstheme="majorBidi"/>
      <w:b/>
      <w:bCs/>
      <w:color w:val="365F91" w:themeColor="accent1" w:themeShade="BF"/>
      <w:kern w:val="1"/>
      <w:sz w:val="28"/>
      <w:szCs w:val="28"/>
    </w:rPr>
  </w:style>
  <w:style w:type="character" w:customStyle="1" w:styleId="Heading2Char">
    <w:name w:val="Heading 2 Char"/>
    <w:aliases w:val="h2 Char,H2 Char,Chapter Title Char"/>
    <w:basedOn w:val="DefaultParagraphFont"/>
    <w:link w:val="Heading2"/>
    <w:rsid w:val="00EE6DF8"/>
    <w:rPr>
      <w:rFonts w:asciiTheme="majorHAnsi" w:eastAsiaTheme="majorEastAsia" w:hAnsiTheme="majorHAnsi" w:cstheme="majorBidi"/>
      <w:b/>
      <w:bCs/>
      <w:color w:val="4F81BD" w:themeColor="accent1"/>
      <w:kern w:val="1"/>
      <w:sz w:val="26"/>
      <w:szCs w:val="26"/>
    </w:rPr>
  </w:style>
  <w:style w:type="character" w:customStyle="1" w:styleId="Heading3Char">
    <w:name w:val="Heading 3 Char"/>
    <w:aliases w:val="Section Char1"/>
    <w:basedOn w:val="DefaultParagraphFont"/>
    <w:link w:val="Heading3"/>
    <w:uiPriority w:val="9"/>
    <w:rsid w:val="003D2DA3"/>
    <w:rPr>
      <w:rFonts w:asciiTheme="majorHAnsi" w:eastAsiaTheme="majorEastAsia" w:hAnsiTheme="majorHAnsi" w:cstheme="majorBidi"/>
      <w:b/>
      <w:bCs/>
      <w:color w:val="4F81BD" w:themeColor="accent1"/>
      <w:kern w:val="1"/>
      <w:sz w:val="24"/>
      <w:szCs w:val="24"/>
    </w:rPr>
  </w:style>
  <w:style w:type="paragraph" w:customStyle="1" w:styleId="Heading">
    <w:name w:val="Heading"/>
    <w:basedOn w:val="Normal"/>
    <w:next w:val="BodyText"/>
    <w:rsid w:val="0086260F"/>
    <w:pPr>
      <w:keepNext/>
      <w:spacing w:before="240" w:after="120"/>
    </w:pPr>
    <w:rPr>
      <w:rFonts w:ascii="Arial" w:hAnsi="Arial" w:cs="Tahoma"/>
      <w:sz w:val="28"/>
      <w:szCs w:val="28"/>
    </w:rPr>
  </w:style>
  <w:style w:type="paragraph" w:styleId="BodyText">
    <w:name w:val="Body Text"/>
    <w:aliases w:val="Body Text Char1 Char"/>
    <w:basedOn w:val="Normal"/>
    <w:link w:val="BodyTextChar"/>
    <w:uiPriority w:val="99"/>
    <w:rsid w:val="0086260F"/>
    <w:pPr>
      <w:spacing w:after="120"/>
    </w:pPr>
  </w:style>
  <w:style w:type="paragraph" w:styleId="List">
    <w:name w:val="List"/>
    <w:basedOn w:val="BodyText"/>
    <w:semiHidden/>
    <w:rsid w:val="0086260F"/>
    <w:rPr>
      <w:rFonts w:cs="Tahoma"/>
    </w:rPr>
  </w:style>
  <w:style w:type="paragraph" w:styleId="Caption">
    <w:name w:val="caption"/>
    <w:basedOn w:val="Normal"/>
    <w:autoRedefine/>
    <w:qFormat/>
    <w:rsid w:val="00F859EC"/>
    <w:pPr>
      <w:suppressLineNumbers/>
      <w:spacing w:before="120" w:after="120"/>
    </w:pPr>
    <w:rPr>
      <w:rFonts w:ascii="Calibri" w:hAnsi="Calibri" w:cs="Tahoma"/>
      <w:b/>
      <w:iCs/>
      <w:color w:val="244061" w:themeColor="accent1" w:themeShade="80"/>
      <w:sz w:val="22"/>
    </w:rPr>
  </w:style>
  <w:style w:type="paragraph" w:customStyle="1" w:styleId="Index">
    <w:name w:val="Index"/>
    <w:basedOn w:val="Normal"/>
    <w:rsid w:val="0086260F"/>
    <w:pPr>
      <w:suppressLineNumbers/>
    </w:pPr>
    <w:rPr>
      <w:rFonts w:cs="Tahoma"/>
    </w:rPr>
  </w:style>
  <w:style w:type="paragraph" w:customStyle="1" w:styleId="TableContents">
    <w:name w:val="Table Contents"/>
    <w:basedOn w:val="Normal"/>
    <w:rsid w:val="0086260F"/>
    <w:pPr>
      <w:suppressLineNumbers/>
    </w:pPr>
  </w:style>
  <w:style w:type="paragraph" w:styleId="BalloonText">
    <w:name w:val="Balloon Text"/>
    <w:basedOn w:val="Normal"/>
    <w:link w:val="BalloonTextChar"/>
    <w:semiHidden/>
    <w:unhideWhenUsed/>
    <w:rsid w:val="005B2BE6"/>
    <w:rPr>
      <w:rFonts w:ascii="Tahoma" w:hAnsi="Tahoma" w:cs="Tahoma"/>
      <w:sz w:val="16"/>
      <w:szCs w:val="16"/>
    </w:rPr>
  </w:style>
  <w:style w:type="character" w:customStyle="1" w:styleId="BalloonTextChar">
    <w:name w:val="Balloon Text Char"/>
    <w:basedOn w:val="DefaultParagraphFont"/>
    <w:link w:val="BalloonText"/>
    <w:semiHidden/>
    <w:rsid w:val="005B2BE6"/>
    <w:rPr>
      <w:rFonts w:ascii="Tahoma" w:eastAsia="Lucida Sans Unicode" w:hAnsi="Tahoma" w:cs="Tahoma"/>
      <w:color w:val="000000"/>
      <w:kern w:val="1"/>
      <w:sz w:val="16"/>
      <w:szCs w:val="16"/>
    </w:rPr>
  </w:style>
  <w:style w:type="paragraph" w:styleId="Header">
    <w:name w:val="header"/>
    <w:aliases w:val="h1"/>
    <w:basedOn w:val="Normal"/>
    <w:link w:val="HeaderChar"/>
    <w:uiPriority w:val="99"/>
    <w:unhideWhenUsed/>
    <w:rsid w:val="005015AD"/>
    <w:pPr>
      <w:tabs>
        <w:tab w:val="center" w:pos="4680"/>
        <w:tab w:val="right" w:pos="9360"/>
      </w:tabs>
    </w:pPr>
  </w:style>
  <w:style w:type="character" w:customStyle="1" w:styleId="HeaderChar">
    <w:name w:val="Header Char"/>
    <w:aliases w:val="h1 Char"/>
    <w:basedOn w:val="DefaultParagraphFont"/>
    <w:link w:val="Header"/>
    <w:uiPriority w:val="99"/>
    <w:rsid w:val="005015AD"/>
    <w:rPr>
      <w:rFonts w:eastAsia="Lucida Sans Unicode"/>
      <w:color w:val="000000"/>
      <w:kern w:val="1"/>
      <w:sz w:val="24"/>
      <w:szCs w:val="24"/>
    </w:rPr>
  </w:style>
  <w:style w:type="paragraph" w:styleId="Footer">
    <w:name w:val="footer"/>
    <w:basedOn w:val="Normal"/>
    <w:link w:val="FooterChar"/>
    <w:uiPriority w:val="99"/>
    <w:unhideWhenUsed/>
    <w:rsid w:val="005015AD"/>
    <w:pPr>
      <w:tabs>
        <w:tab w:val="center" w:pos="4680"/>
        <w:tab w:val="right" w:pos="9360"/>
      </w:tabs>
    </w:pPr>
  </w:style>
  <w:style w:type="character" w:customStyle="1" w:styleId="FooterChar">
    <w:name w:val="Footer Char"/>
    <w:basedOn w:val="DefaultParagraphFont"/>
    <w:link w:val="Footer"/>
    <w:uiPriority w:val="99"/>
    <w:rsid w:val="005015AD"/>
    <w:rPr>
      <w:rFonts w:eastAsia="Lucida Sans Unicode"/>
      <w:color w:val="000000"/>
      <w:kern w:val="1"/>
      <w:sz w:val="24"/>
      <w:szCs w:val="24"/>
    </w:rPr>
  </w:style>
  <w:style w:type="paragraph" w:styleId="PlainText">
    <w:name w:val="Plain Text"/>
    <w:basedOn w:val="Normal"/>
    <w:next w:val="Normal"/>
    <w:link w:val="PlainTextChar"/>
    <w:rsid w:val="000E29D6"/>
    <w:pPr>
      <w:widowControl/>
      <w:suppressAutoHyphens w:val="0"/>
      <w:autoSpaceDE w:val="0"/>
      <w:autoSpaceDN w:val="0"/>
      <w:adjustRightInd w:val="0"/>
    </w:pPr>
    <w:rPr>
      <w:rFonts w:ascii="TimesNewRoman,Bold" w:eastAsia="Times New Roman" w:hAnsi="TimesNewRoman,Bold"/>
      <w:color w:val="auto"/>
      <w:kern w:val="0"/>
      <w:sz w:val="20"/>
    </w:rPr>
  </w:style>
  <w:style w:type="character" w:customStyle="1" w:styleId="PlainTextChar">
    <w:name w:val="Plain Text Char"/>
    <w:basedOn w:val="DefaultParagraphFont"/>
    <w:link w:val="PlainText"/>
    <w:rsid w:val="000E29D6"/>
    <w:rPr>
      <w:rFonts w:ascii="TimesNewRoman,Bold" w:hAnsi="TimesNewRoman,Bold"/>
      <w:szCs w:val="24"/>
    </w:rPr>
  </w:style>
  <w:style w:type="table" w:styleId="TableGrid">
    <w:name w:val="Table Grid"/>
    <w:basedOn w:val="TableNormal"/>
    <w:uiPriority w:val="59"/>
    <w:rsid w:val="00841F61"/>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CommentReference">
    <w:name w:val="annotation reference"/>
    <w:basedOn w:val="DefaultParagraphFont"/>
    <w:uiPriority w:val="99"/>
    <w:semiHidden/>
    <w:unhideWhenUsed/>
    <w:rsid w:val="006D6C40"/>
    <w:rPr>
      <w:sz w:val="16"/>
      <w:szCs w:val="16"/>
    </w:rPr>
  </w:style>
  <w:style w:type="paragraph" w:styleId="CommentText">
    <w:name w:val="annotation text"/>
    <w:basedOn w:val="Normal"/>
    <w:link w:val="CommentTextChar"/>
    <w:uiPriority w:val="99"/>
    <w:unhideWhenUsed/>
    <w:rsid w:val="006D6C40"/>
    <w:rPr>
      <w:sz w:val="20"/>
      <w:szCs w:val="20"/>
    </w:rPr>
  </w:style>
  <w:style w:type="character" w:customStyle="1" w:styleId="CommentTextChar">
    <w:name w:val="Comment Text Char"/>
    <w:basedOn w:val="DefaultParagraphFont"/>
    <w:link w:val="CommentText"/>
    <w:uiPriority w:val="99"/>
    <w:rsid w:val="006D6C40"/>
    <w:rPr>
      <w:rFonts w:eastAsia="Lucida Sans Unicode"/>
      <w:color w:val="000000"/>
      <w:kern w:val="1"/>
    </w:rPr>
  </w:style>
  <w:style w:type="paragraph" w:styleId="CommentSubject">
    <w:name w:val="annotation subject"/>
    <w:basedOn w:val="CommentText"/>
    <w:next w:val="CommentText"/>
    <w:link w:val="CommentSubjectChar"/>
    <w:uiPriority w:val="99"/>
    <w:semiHidden/>
    <w:unhideWhenUsed/>
    <w:rsid w:val="006D6C40"/>
    <w:rPr>
      <w:b/>
      <w:bCs/>
    </w:rPr>
  </w:style>
  <w:style w:type="character" w:customStyle="1" w:styleId="CommentSubjectChar">
    <w:name w:val="Comment Subject Char"/>
    <w:basedOn w:val="CommentTextChar"/>
    <w:link w:val="CommentSubject"/>
    <w:uiPriority w:val="99"/>
    <w:semiHidden/>
    <w:rsid w:val="006D6C40"/>
    <w:rPr>
      <w:rFonts w:eastAsia="Lucida Sans Unicode"/>
      <w:b/>
      <w:bCs/>
      <w:color w:val="000000"/>
      <w:kern w:val="1"/>
    </w:rPr>
  </w:style>
  <w:style w:type="paragraph" w:styleId="ListParagraph">
    <w:name w:val="List Paragraph"/>
    <w:basedOn w:val="Normal"/>
    <w:uiPriority w:val="34"/>
    <w:qFormat/>
    <w:rsid w:val="00884C4E"/>
    <w:pPr>
      <w:ind w:left="720"/>
      <w:contextualSpacing/>
    </w:pPr>
  </w:style>
  <w:style w:type="paragraph" w:styleId="TOCHeading">
    <w:name w:val="TOC Heading"/>
    <w:basedOn w:val="Heading1"/>
    <w:next w:val="Normal"/>
    <w:uiPriority w:val="39"/>
    <w:semiHidden/>
    <w:unhideWhenUsed/>
    <w:qFormat/>
    <w:rsid w:val="003D2DA3"/>
    <w:pPr>
      <w:widowControl/>
      <w:suppressAutoHyphens w:val="0"/>
      <w:spacing w:line="276" w:lineRule="auto"/>
      <w:outlineLvl w:val="9"/>
    </w:pPr>
    <w:rPr>
      <w:kern w:val="0"/>
    </w:rPr>
  </w:style>
  <w:style w:type="paragraph" w:styleId="TOC1">
    <w:name w:val="toc 1"/>
    <w:basedOn w:val="Normal"/>
    <w:next w:val="Normal"/>
    <w:autoRedefine/>
    <w:uiPriority w:val="39"/>
    <w:unhideWhenUsed/>
    <w:qFormat/>
    <w:rsid w:val="00B85A0F"/>
    <w:pPr>
      <w:tabs>
        <w:tab w:val="left" w:pos="660"/>
        <w:tab w:val="right" w:leader="dot" w:pos="9350"/>
      </w:tabs>
      <w:spacing w:before="100"/>
    </w:pPr>
    <w:rPr>
      <w:rFonts w:ascii="Calibri" w:hAnsi="Calibri"/>
      <w:kern w:val="20"/>
      <w:sz w:val="20"/>
    </w:rPr>
  </w:style>
  <w:style w:type="paragraph" w:styleId="TOC2">
    <w:name w:val="toc 2"/>
    <w:basedOn w:val="Normal"/>
    <w:next w:val="Normal"/>
    <w:autoRedefine/>
    <w:uiPriority w:val="39"/>
    <w:unhideWhenUsed/>
    <w:qFormat/>
    <w:rsid w:val="00E6635F"/>
    <w:pPr>
      <w:spacing w:before="100"/>
      <w:ind w:left="720"/>
    </w:pPr>
    <w:rPr>
      <w:rFonts w:ascii="Calibri" w:hAnsi="Calibri"/>
      <w:sz w:val="20"/>
    </w:rPr>
  </w:style>
  <w:style w:type="character" w:styleId="Hyperlink">
    <w:name w:val="Hyperlink"/>
    <w:basedOn w:val="DefaultParagraphFont"/>
    <w:uiPriority w:val="99"/>
    <w:unhideWhenUsed/>
    <w:rsid w:val="003D2DA3"/>
    <w:rPr>
      <w:color w:val="0000FF" w:themeColor="hyperlink"/>
      <w:u w:val="single"/>
    </w:rPr>
  </w:style>
  <w:style w:type="paragraph" w:styleId="TOC3">
    <w:name w:val="toc 3"/>
    <w:basedOn w:val="Normal"/>
    <w:next w:val="Normal"/>
    <w:autoRedefine/>
    <w:uiPriority w:val="39"/>
    <w:unhideWhenUsed/>
    <w:qFormat/>
    <w:rsid w:val="00B85A0F"/>
    <w:pPr>
      <w:tabs>
        <w:tab w:val="left" w:pos="1540"/>
        <w:tab w:val="right" w:leader="dot" w:pos="9350"/>
      </w:tabs>
      <w:spacing w:before="100"/>
      <w:ind w:left="1008"/>
    </w:pPr>
    <w:rPr>
      <w:rFonts w:ascii="Calibri" w:hAnsi="Calibri"/>
      <w:sz w:val="20"/>
    </w:rPr>
  </w:style>
  <w:style w:type="paragraph" w:styleId="Revision">
    <w:name w:val="Revision"/>
    <w:hidden/>
    <w:uiPriority w:val="99"/>
    <w:semiHidden/>
    <w:rsid w:val="00875B2B"/>
    <w:rPr>
      <w:rFonts w:eastAsia="Lucida Sans Unicode"/>
      <w:color w:val="000000"/>
      <w:kern w:val="1"/>
      <w:sz w:val="24"/>
      <w:szCs w:val="24"/>
    </w:rPr>
  </w:style>
  <w:style w:type="paragraph" w:styleId="TOC4">
    <w:name w:val="toc 4"/>
    <w:basedOn w:val="Normal"/>
    <w:next w:val="Normal"/>
    <w:autoRedefine/>
    <w:uiPriority w:val="39"/>
    <w:unhideWhenUsed/>
    <w:rsid w:val="00FD49B5"/>
    <w:pPr>
      <w:widowControl/>
      <w:tabs>
        <w:tab w:val="left" w:pos="1760"/>
        <w:tab w:val="right" w:leader="dot" w:pos="9350"/>
      </w:tabs>
      <w:suppressAutoHyphens w:val="0"/>
      <w:spacing w:before="100"/>
      <w:ind w:left="662"/>
    </w:pPr>
    <w:rPr>
      <w:rFonts w:ascii="Calibri" w:eastAsiaTheme="minorEastAsia" w:hAnsi="Calibri" w:cstheme="minorBidi"/>
      <w:noProof/>
      <w:color w:val="auto"/>
      <w:kern w:val="0"/>
      <w:sz w:val="20"/>
      <w:szCs w:val="22"/>
    </w:rPr>
  </w:style>
  <w:style w:type="paragraph" w:styleId="TOC5">
    <w:name w:val="toc 5"/>
    <w:basedOn w:val="Normal"/>
    <w:next w:val="Normal"/>
    <w:autoRedefine/>
    <w:uiPriority w:val="39"/>
    <w:unhideWhenUsed/>
    <w:rsid w:val="00DC49AF"/>
    <w:pPr>
      <w:widowControl/>
      <w:suppressAutoHyphens w:val="0"/>
      <w:spacing w:after="100" w:line="276" w:lineRule="auto"/>
      <w:ind w:left="880"/>
    </w:pPr>
    <w:rPr>
      <w:rFonts w:asciiTheme="minorHAnsi" w:eastAsiaTheme="minorEastAsia" w:hAnsiTheme="minorHAnsi" w:cstheme="minorBidi"/>
      <w:color w:val="auto"/>
      <w:kern w:val="0"/>
      <w:sz w:val="22"/>
      <w:szCs w:val="22"/>
    </w:rPr>
  </w:style>
  <w:style w:type="paragraph" w:styleId="TOC6">
    <w:name w:val="toc 6"/>
    <w:basedOn w:val="Normal"/>
    <w:next w:val="Normal"/>
    <w:autoRedefine/>
    <w:uiPriority w:val="39"/>
    <w:unhideWhenUsed/>
    <w:rsid w:val="00DC49AF"/>
    <w:pPr>
      <w:widowControl/>
      <w:suppressAutoHyphens w:val="0"/>
      <w:spacing w:after="100" w:line="276" w:lineRule="auto"/>
      <w:ind w:left="1100"/>
    </w:pPr>
    <w:rPr>
      <w:rFonts w:asciiTheme="minorHAnsi" w:eastAsiaTheme="minorEastAsia" w:hAnsiTheme="minorHAnsi" w:cstheme="minorBidi"/>
      <w:color w:val="auto"/>
      <w:kern w:val="0"/>
      <w:sz w:val="22"/>
      <w:szCs w:val="22"/>
    </w:rPr>
  </w:style>
  <w:style w:type="paragraph" w:styleId="TOC7">
    <w:name w:val="toc 7"/>
    <w:basedOn w:val="Normal"/>
    <w:next w:val="Normal"/>
    <w:autoRedefine/>
    <w:uiPriority w:val="39"/>
    <w:unhideWhenUsed/>
    <w:rsid w:val="00DC49AF"/>
    <w:pPr>
      <w:widowControl/>
      <w:suppressAutoHyphens w:val="0"/>
      <w:spacing w:after="100" w:line="276" w:lineRule="auto"/>
      <w:ind w:left="1320"/>
    </w:pPr>
    <w:rPr>
      <w:rFonts w:asciiTheme="minorHAnsi" w:eastAsiaTheme="minorEastAsia" w:hAnsiTheme="minorHAnsi" w:cstheme="minorBidi"/>
      <w:color w:val="auto"/>
      <w:kern w:val="0"/>
      <w:sz w:val="22"/>
      <w:szCs w:val="22"/>
    </w:rPr>
  </w:style>
  <w:style w:type="paragraph" w:styleId="TOC8">
    <w:name w:val="toc 8"/>
    <w:basedOn w:val="Normal"/>
    <w:next w:val="Normal"/>
    <w:autoRedefine/>
    <w:uiPriority w:val="39"/>
    <w:unhideWhenUsed/>
    <w:rsid w:val="00DC49AF"/>
    <w:pPr>
      <w:widowControl/>
      <w:suppressAutoHyphens w:val="0"/>
      <w:spacing w:after="100" w:line="276" w:lineRule="auto"/>
      <w:ind w:left="1540"/>
    </w:pPr>
    <w:rPr>
      <w:rFonts w:asciiTheme="minorHAnsi" w:eastAsiaTheme="minorEastAsia" w:hAnsiTheme="minorHAnsi" w:cstheme="minorBidi"/>
      <w:color w:val="auto"/>
      <w:kern w:val="0"/>
      <w:sz w:val="22"/>
      <w:szCs w:val="22"/>
    </w:rPr>
  </w:style>
  <w:style w:type="paragraph" w:styleId="TOC9">
    <w:name w:val="toc 9"/>
    <w:basedOn w:val="Normal"/>
    <w:next w:val="Normal"/>
    <w:autoRedefine/>
    <w:uiPriority w:val="39"/>
    <w:unhideWhenUsed/>
    <w:rsid w:val="00DC49AF"/>
    <w:pPr>
      <w:widowControl/>
      <w:suppressAutoHyphens w:val="0"/>
      <w:spacing w:after="100" w:line="276" w:lineRule="auto"/>
      <w:ind w:left="1760"/>
    </w:pPr>
    <w:rPr>
      <w:rFonts w:asciiTheme="minorHAnsi" w:eastAsiaTheme="minorEastAsia" w:hAnsiTheme="minorHAnsi" w:cstheme="minorBidi"/>
      <w:color w:val="auto"/>
      <w:kern w:val="0"/>
      <w:sz w:val="22"/>
      <w:szCs w:val="22"/>
    </w:rPr>
  </w:style>
  <w:style w:type="paragraph" w:styleId="Title">
    <w:name w:val="Title"/>
    <w:basedOn w:val="Normal"/>
    <w:link w:val="TitleChar"/>
    <w:qFormat/>
    <w:rsid w:val="005601D4"/>
    <w:pPr>
      <w:widowControl/>
      <w:suppressAutoHyphens w:val="0"/>
      <w:jc w:val="center"/>
    </w:pPr>
    <w:rPr>
      <w:rFonts w:ascii="Arial" w:eastAsia="Times New Roman" w:hAnsi="Arial"/>
      <w:b/>
      <w:color w:val="auto"/>
      <w:kern w:val="0"/>
      <w:sz w:val="28"/>
      <w:szCs w:val="20"/>
    </w:rPr>
  </w:style>
  <w:style w:type="character" w:customStyle="1" w:styleId="TitleChar">
    <w:name w:val="Title Char"/>
    <w:basedOn w:val="DefaultParagraphFont"/>
    <w:link w:val="Title"/>
    <w:rsid w:val="005601D4"/>
    <w:rPr>
      <w:rFonts w:ascii="Arial" w:hAnsi="Arial"/>
      <w:b/>
      <w:sz w:val="28"/>
    </w:rPr>
  </w:style>
  <w:style w:type="paragraph" w:customStyle="1" w:styleId="eGlobalTechTitle">
    <w:name w:val="eGlobalTech_Title"/>
    <w:next w:val="Normal"/>
    <w:qFormat/>
    <w:rsid w:val="00020927"/>
    <w:pPr>
      <w:pBdr>
        <w:bottom w:val="single" w:sz="4" w:space="1" w:color="4F81BD" w:themeColor="accent1"/>
      </w:pBdr>
      <w:spacing w:after="240"/>
      <w:jc w:val="center"/>
    </w:pPr>
    <w:rPr>
      <w:rFonts w:ascii="Hypatia Sans Pro" w:eastAsiaTheme="majorEastAsia" w:hAnsi="Hypatia Sans Pro" w:cstheme="majorBidi"/>
      <w:color w:val="183A63" w:themeColor="text2" w:themeShade="CC"/>
      <w:spacing w:val="5"/>
      <w:kern w:val="28"/>
      <w:sz w:val="40"/>
      <w:szCs w:val="52"/>
    </w:rPr>
  </w:style>
  <w:style w:type="paragraph" w:customStyle="1" w:styleId="eGlobalTechTitleVersion">
    <w:name w:val="eGlobalTech_Title_Version"/>
    <w:qFormat/>
    <w:rsid w:val="00020927"/>
    <w:pPr>
      <w:pBdr>
        <w:top w:val="single" w:sz="8" w:space="3" w:color="4F81BD" w:themeColor="accent1"/>
      </w:pBdr>
      <w:spacing w:before="300"/>
      <w:jc w:val="center"/>
    </w:pPr>
    <w:rPr>
      <w:rFonts w:ascii="Hypatia Sans Pro" w:eastAsiaTheme="majorEastAsia" w:hAnsi="Hypatia Sans Pro" w:cstheme="majorBidi"/>
      <w:color w:val="183A63" w:themeColor="text2" w:themeShade="CC"/>
      <w:spacing w:val="5"/>
      <w:kern w:val="28"/>
      <w:sz w:val="40"/>
      <w:szCs w:val="52"/>
    </w:rPr>
  </w:style>
  <w:style w:type="paragraph" w:customStyle="1" w:styleId="eGlobalTechTitleReleaseDate">
    <w:name w:val="eGlobalTech_Title_ReleaseDate"/>
    <w:qFormat/>
    <w:rsid w:val="00020927"/>
    <w:pPr>
      <w:jc w:val="center"/>
    </w:pPr>
    <w:rPr>
      <w:rFonts w:ascii="Hypatia Sans Pro" w:eastAsiaTheme="minorHAnsi" w:hAnsi="Hypatia Sans Pro" w:cstheme="minorBidi"/>
      <w:sz w:val="24"/>
      <w:szCs w:val="24"/>
    </w:rPr>
  </w:style>
  <w:style w:type="paragraph" w:customStyle="1" w:styleId="eGlobalTechFooterPortrait">
    <w:name w:val="eGlobalTech_Footer_Portrait"/>
    <w:link w:val="eGlobalTechFooterPortraitChar"/>
    <w:qFormat/>
    <w:rsid w:val="00020927"/>
    <w:rPr>
      <w:rFonts w:ascii="Hypatia Sans Pro" w:eastAsiaTheme="minorHAnsi" w:hAnsi="Hypatia Sans Pro" w:cstheme="minorBidi"/>
      <w:szCs w:val="24"/>
    </w:rPr>
  </w:style>
  <w:style w:type="character" w:customStyle="1" w:styleId="eGlobalTechFooterPortraitChar">
    <w:name w:val="eGlobalTech_Footer_Portrait Char"/>
    <w:basedOn w:val="FooterChar"/>
    <w:link w:val="eGlobalTechFooterPortrait"/>
    <w:rsid w:val="00020927"/>
    <w:rPr>
      <w:rFonts w:ascii="Hypatia Sans Pro" w:eastAsiaTheme="minorHAnsi" w:hAnsi="Hypatia Sans Pro" w:cstheme="minorBidi"/>
      <w:color w:val="000000"/>
      <w:kern w:val="1"/>
      <w:sz w:val="24"/>
      <w:szCs w:val="24"/>
    </w:rPr>
  </w:style>
  <w:style w:type="paragraph" w:customStyle="1" w:styleId="eGlobalTechBodyText">
    <w:name w:val="eGlobalTech_Body_Text"/>
    <w:uiPriority w:val="99"/>
    <w:qFormat/>
    <w:rsid w:val="00020927"/>
    <w:pPr>
      <w:spacing w:after="120"/>
      <w:jc w:val="both"/>
    </w:pPr>
    <w:rPr>
      <w:rFonts w:ascii="Times" w:eastAsiaTheme="minorHAnsi" w:hAnsi="Times" w:cstheme="minorBidi"/>
      <w:sz w:val="24"/>
      <w:szCs w:val="24"/>
    </w:rPr>
  </w:style>
  <w:style w:type="paragraph" w:customStyle="1" w:styleId="eGlobalTechTableHeader">
    <w:name w:val="eGlobalTech_Table_Header"/>
    <w:uiPriority w:val="99"/>
    <w:qFormat/>
    <w:rsid w:val="00020927"/>
    <w:pPr>
      <w:shd w:val="clear" w:color="auto" w:fill="1F497D"/>
    </w:pPr>
    <w:rPr>
      <w:rFonts w:ascii="Hypatia Sans Pro" w:hAnsi="Hypatia Sans Pro" w:cstheme="minorBidi"/>
      <w:b/>
      <w:bCs/>
      <w:color w:val="FFFFFF" w:themeColor="background1"/>
      <w:sz w:val="24"/>
      <w:szCs w:val="24"/>
    </w:rPr>
  </w:style>
  <w:style w:type="character" w:styleId="LineNumber">
    <w:name w:val="line number"/>
    <w:basedOn w:val="DefaultParagraphFont"/>
    <w:uiPriority w:val="99"/>
    <w:semiHidden/>
    <w:unhideWhenUsed/>
    <w:rsid w:val="00020927"/>
  </w:style>
  <w:style w:type="paragraph" w:customStyle="1" w:styleId="eGlobalTechHeaderPortrait">
    <w:name w:val="eGlobalTech_Header_Portrait"/>
    <w:link w:val="eGlobalTechHeaderPortraitChar"/>
    <w:qFormat/>
    <w:rsid w:val="00020927"/>
    <w:pPr>
      <w:pBdr>
        <w:bottom w:val="single" w:sz="8" w:space="1" w:color="4F81BD" w:themeColor="accent1"/>
      </w:pBdr>
    </w:pPr>
    <w:rPr>
      <w:rFonts w:ascii="Hypatia Sans Pro" w:eastAsiaTheme="minorHAnsi" w:hAnsi="Hypatia Sans Pro" w:cstheme="minorBidi"/>
      <w:szCs w:val="24"/>
    </w:rPr>
  </w:style>
  <w:style w:type="character" w:customStyle="1" w:styleId="eGlobalTechHeaderPortraitChar">
    <w:name w:val="eGlobalTech_Header_Portrait Char"/>
    <w:basedOn w:val="DefaultParagraphFont"/>
    <w:link w:val="eGlobalTechHeaderPortrait"/>
    <w:rsid w:val="00020927"/>
    <w:rPr>
      <w:rFonts w:ascii="Hypatia Sans Pro" w:eastAsiaTheme="minorHAnsi" w:hAnsi="Hypatia Sans Pro" w:cstheme="minorBidi"/>
      <w:szCs w:val="24"/>
    </w:rPr>
  </w:style>
  <w:style w:type="paragraph" w:customStyle="1" w:styleId="eGlobalTechHeading1">
    <w:name w:val="eGlobalTech_Heading_1"/>
    <w:next w:val="Normal"/>
    <w:link w:val="eGlobalTechHeading1Char"/>
    <w:autoRedefine/>
    <w:qFormat/>
    <w:rsid w:val="006B52B9"/>
    <w:pPr>
      <w:keepNext/>
      <w:keepLines/>
      <w:numPr>
        <w:numId w:val="5"/>
      </w:numPr>
      <w:spacing w:after="240"/>
      <w:outlineLvl w:val="0"/>
    </w:pPr>
    <w:rPr>
      <w:rFonts w:ascii="Calibri" w:eastAsiaTheme="majorEastAsia" w:hAnsi="Calibri" w:cstheme="majorBidi"/>
      <w:b/>
      <w:bCs/>
      <w:caps/>
      <w:color w:val="244061" w:themeColor="accent1" w:themeShade="80"/>
      <w:sz w:val="32"/>
      <w:szCs w:val="32"/>
    </w:rPr>
  </w:style>
  <w:style w:type="paragraph" w:customStyle="1" w:styleId="eGlobalTechHeading2">
    <w:name w:val="eGlobalTech_Heading_2"/>
    <w:basedOn w:val="eGlobalTechHeading1"/>
    <w:link w:val="eGlobalTechHeading2Char"/>
    <w:qFormat/>
    <w:rsid w:val="00F80E4B"/>
    <w:pPr>
      <w:numPr>
        <w:numId w:val="0"/>
      </w:numPr>
      <w:spacing w:before="240" w:after="120"/>
      <w:outlineLvl w:val="1"/>
    </w:pPr>
    <w:rPr>
      <w:sz w:val="24"/>
    </w:rPr>
  </w:style>
  <w:style w:type="paragraph" w:customStyle="1" w:styleId="eglobaltech1">
    <w:name w:val="eglobaltech_1"/>
    <w:basedOn w:val="Heading2"/>
    <w:link w:val="eglobaltech1Char"/>
    <w:qFormat/>
    <w:rsid w:val="00BF7BDA"/>
    <w:rPr>
      <w:rFonts w:ascii="Calibri" w:hAnsi="Calibri"/>
      <w:color w:val="345A8A" w:themeColor="accent1" w:themeShade="B5"/>
      <w:kern w:val="0"/>
      <w:sz w:val="28"/>
      <w:szCs w:val="32"/>
    </w:rPr>
  </w:style>
  <w:style w:type="paragraph" w:customStyle="1" w:styleId="eglobaltech2">
    <w:name w:val="eglobaltech_2"/>
    <w:basedOn w:val="eGlobalTechHeading2"/>
    <w:link w:val="eglobaltech2Char"/>
    <w:autoRedefine/>
    <w:qFormat/>
    <w:rsid w:val="00E81AEA"/>
    <w:pPr>
      <w:numPr>
        <w:ilvl w:val="1"/>
        <w:numId w:val="1"/>
      </w:numPr>
    </w:pPr>
    <w:rPr>
      <w:szCs w:val="24"/>
    </w:rPr>
  </w:style>
  <w:style w:type="character" w:customStyle="1" w:styleId="eglobaltech1Char">
    <w:name w:val="eglobaltech_1 Char"/>
    <w:basedOn w:val="Heading2Char"/>
    <w:link w:val="eglobaltech1"/>
    <w:rsid w:val="00BF7BDA"/>
    <w:rPr>
      <w:rFonts w:ascii="Calibri" w:eastAsiaTheme="majorEastAsia" w:hAnsi="Calibri" w:cstheme="majorBidi"/>
      <w:b/>
      <w:bCs/>
      <w:color w:val="345A8A" w:themeColor="accent1" w:themeShade="B5"/>
      <w:kern w:val="1"/>
      <w:sz w:val="28"/>
      <w:szCs w:val="32"/>
    </w:rPr>
  </w:style>
  <w:style w:type="paragraph" w:customStyle="1" w:styleId="eglobaltech3">
    <w:name w:val="eglobaltech_3"/>
    <w:basedOn w:val="Heading3"/>
    <w:next w:val="Heading3"/>
    <w:link w:val="eglobaltech3Char"/>
    <w:autoRedefine/>
    <w:qFormat/>
    <w:rsid w:val="001210A0"/>
    <w:pPr>
      <w:numPr>
        <w:ilvl w:val="2"/>
        <w:numId w:val="21"/>
      </w:numPr>
      <w:ind w:left="532"/>
    </w:pPr>
    <w:rPr>
      <w:rFonts w:ascii="Calibri" w:hAnsi="Calibri"/>
      <w:color w:val="244061" w:themeColor="accent1" w:themeShade="80"/>
      <w:kern w:val="0"/>
      <w:sz w:val="28"/>
    </w:rPr>
  </w:style>
  <w:style w:type="character" w:customStyle="1" w:styleId="eGlobalTechHeading1Char">
    <w:name w:val="eGlobalTech_Heading_1 Char"/>
    <w:basedOn w:val="DefaultParagraphFont"/>
    <w:link w:val="eGlobalTechHeading1"/>
    <w:rsid w:val="006B52B9"/>
    <w:rPr>
      <w:rFonts w:ascii="Calibri" w:eastAsiaTheme="majorEastAsia" w:hAnsi="Calibri" w:cstheme="majorBidi"/>
      <w:b/>
      <w:bCs/>
      <w:caps/>
      <w:color w:val="244061" w:themeColor="accent1" w:themeShade="80"/>
      <w:sz w:val="32"/>
      <w:szCs w:val="32"/>
    </w:rPr>
  </w:style>
  <w:style w:type="character" w:customStyle="1" w:styleId="eGlobalTechHeading2Char">
    <w:name w:val="eGlobalTech_Heading_2 Char"/>
    <w:basedOn w:val="eGlobalTechHeading1Char"/>
    <w:link w:val="eGlobalTechHeading2"/>
    <w:rsid w:val="00F80E4B"/>
    <w:rPr>
      <w:rFonts w:ascii="Calibri" w:eastAsiaTheme="majorEastAsia" w:hAnsi="Calibri" w:cstheme="majorBidi"/>
      <w:b/>
      <w:bCs/>
      <w:caps/>
      <w:color w:val="244061" w:themeColor="accent1" w:themeShade="80"/>
      <w:sz w:val="24"/>
      <w:szCs w:val="32"/>
    </w:rPr>
  </w:style>
  <w:style w:type="character" w:customStyle="1" w:styleId="eglobaltech2Char">
    <w:name w:val="eglobaltech_2 Char"/>
    <w:basedOn w:val="eGlobalTechHeading2Char"/>
    <w:link w:val="eglobaltech2"/>
    <w:rsid w:val="00E81AEA"/>
    <w:rPr>
      <w:rFonts w:ascii="Calibri" w:eastAsiaTheme="majorEastAsia" w:hAnsi="Calibri" w:cstheme="majorBidi"/>
      <w:b/>
      <w:bCs/>
      <w:caps/>
      <w:color w:val="244061" w:themeColor="accent1" w:themeShade="80"/>
      <w:sz w:val="24"/>
      <w:szCs w:val="24"/>
    </w:rPr>
  </w:style>
  <w:style w:type="paragraph" w:customStyle="1" w:styleId="eglobaltech4">
    <w:name w:val="eglobaltech_4"/>
    <w:basedOn w:val="Heading3"/>
    <w:link w:val="eglobaltech4Char"/>
    <w:autoRedefine/>
    <w:qFormat/>
    <w:rsid w:val="00616C57"/>
    <w:pPr>
      <w:numPr>
        <w:ilvl w:val="4"/>
        <w:numId w:val="5"/>
      </w:numPr>
      <w:spacing w:before="0"/>
    </w:pPr>
    <w:rPr>
      <w:rFonts w:ascii="Calibri" w:hAnsi="Calibri"/>
      <w:color w:val="345A8A" w:themeColor="accent1" w:themeShade="B5"/>
      <w:kern w:val="0"/>
      <w:szCs w:val="22"/>
    </w:rPr>
  </w:style>
  <w:style w:type="character" w:customStyle="1" w:styleId="eglobaltech3Char">
    <w:name w:val="eglobaltech_3 Char"/>
    <w:basedOn w:val="Heading3Char"/>
    <w:link w:val="eglobaltech3"/>
    <w:rsid w:val="001210A0"/>
    <w:rPr>
      <w:rFonts w:ascii="Calibri" w:eastAsiaTheme="majorEastAsia" w:hAnsi="Calibri" w:cstheme="majorBidi"/>
      <w:b/>
      <w:bCs/>
      <w:color w:val="244061" w:themeColor="accent1" w:themeShade="80"/>
      <w:kern w:val="1"/>
      <w:sz w:val="28"/>
      <w:szCs w:val="24"/>
    </w:rPr>
  </w:style>
  <w:style w:type="character" w:customStyle="1" w:styleId="eglobaltech4Char">
    <w:name w:val="eglobaltech_4 Char"/>
    <w:basedOn w:val="Heading3Char"/>
    <w:link w:val="eglobaltech4"/>
    <w:rsid w:val="00616C57"/>
    <w:rPr>
      <w:rFonts w:ascii="Calibri" w:eastAsiaTheme="majorEastAsia" w:hAnsi="Calibri" w:cstheme="majorBidi"/>
      <w:b/>
      <w:bCs/>
      <w:color w:val="345A8A" w:themeColor="accent1" w:themeShade="B5"/>
      <w:kern w:val="1"/>
      <w:sz w:val="24"/>
      <w:szCs w:val="22"/>
    </w:rPr>
  </w:style>
  <w:style w:type="paragraph" w:customStyle="1" w:styleId="TableCaption">
    <w:name w:val="TableCaption"/>
    <w:aliases w:val="tc"/>
    <w:next w:val="Normal"/>
    <w:rsid w:val="00AB6891"/>
    <w:pPr>
      <w:keepNext/>
      <w:spacing w:before="100" w:after="100"/>
      <w:jc w:val="center"/>
      <w:outlineLvl w:val="0"/>
    </w:pPr>
    <w:rPr>
      <w:rFonts w:ascii="Calibri" w:hAnsi="Calibri"/>
      <w:b/>
      <w:color w:val="244061" w:themeColor="accent1" w:themeShade="80"/>
    </w:rPr>
  </w:style>
  <w:style w:type="paragraph" w:customStyle="1" w:styleId="TableText">
    <w:name w:val="Table Text"/>
    <w:basedOn w:val="Normal"/>
    <w:link w:val="TableTextChar"/>
    <w:qFormat/>
    <w:rsid w:val="007E15C8"/>
    <w:pPr>
      <w:widowControl/>
      <w:suppressAutoHyphens w:val="0"/>
      <w:overflowPunct w:val="0"/>
      <w:autoSpaceDE w:val="0"/>
      <w:autoSpaceDN w:val="0"/>
      <w:adjustRightInd w:val="0"/>
      <w:textAlignment w:val="baseline"/>
    </w:pPr>
    <w:rPr>
      <w:rFonts w:ascii="Arial" w:eastAsia="Times New Roman" w:hAnsi="Arial" w:cs="Arial"/>
      <w:color w:val="auto"/>
      <w:spacing w:val="-5"/>
      <w:kern w:val="0"/>
      <w:sz w:val="22"/>
      <w:szCs w:val="22"/>
    </w:rPr>
  </w:style>
  <w:style w:type="character" w:customStyle="1" w:styleId="TableTextChar">
    <w:name w:val="Table Text Char"/>
    <w:link w:val="TableText"/>
    <w:rsid w:val="007E15C8"/>
    <w:rPr>
      <w:rFonts w:ascii="Arial" w:hAnsi="Arial" w:cs="Arial"/>
      <w:spacing w:val="-5"/>
      <w:sz w:val="22"/>
      <w:szCs w:val="22"/>
    </w:rPr>
  </w:style>
  <w:style w:type="paragraph" w:customStyle="1" w:styleId="TableText-Bold">
    <w:name w:val="Table Text-Bold"/>
    <w:basedOn w:val="TableText"/>
    <w:next w:val="Normal"/>
    <w:rsid w:val="007E15C8"/>
    <w:pPr>
      <w:overflowPunct/>
      <w:autoSpaceDE/>
      <w:autoSpaceDN/>
      <w:adjustRightInd/>
      <w:spacing w:before="60" w:after="60"/>
      <w:textAlignment w:val="auto"/>
    </w:pPr>
    <w:rPr>
      <w:rFonts w:cs="Times New Roman"/>
      <w:b/>
      <w:spacing w:val="0"/>
      <w:sz w:val="20"/>
      <w:szCs w:val="20"/>
    </w:rPr>
  </w:style>
  <w:style w:type="paragraph" w:customStyle="1" w:styleId="Style1">
    <w:name w:val="Style1"/>
    <w:basedOn w:val="eglobaltech3"/>
    <w:qFormat/>
    <w:rsid w:val="009F537A"/>
  </w:style>
  <w:style w:type="paragraph" w:customStyle="1" w:styleId="Style2">
    <w:name w:val="Style2"/>
    <w:basedOn w:val="eglobaltech3"/>
    <w:qFormat/>
    <w:rsid w:val="009F537A"/>
  </w:style>
  <w:style w:type="paragraph" w:customStyle="1" w:styleId="Style3">
    <w:name w:val="Style3"/>
    <w:basedOn w:val="eglobaltech3"/>
    <w:qFormat/>
    <w:rsid w:val="009F537A"/>
  </w:style>
  <w:style w:type="paragraph" w:customStyle="1" w:styleId="H3New">
    <w:name w:val="H3 New"/>
    <w:basedOn w:val="Style3"/>
    <w:qFormat/>
    <w:rsid w:val="001932F5"/>
  </w:style>
  <w:style w:type="paragraph" w:customStyle="1" w:styleId="Style4">
    <w:name w:val="Style4"/>
    <w:basedOn w:val="H3New"/>
    <w:qFormat/>
    <w:rsid w:val="009F537A"/>
    <w:pPr>
      <w:numPr>
        <w:ilvl w:val="0"/>
        <w:numId w:val="2"/>
      </w:numPr>
    </w:pPr>
  </w:style>
  <w:style w:type="numbering" w:customStyle="1" w:styleId="Style5">
    <w:name w:val="Style5"/>
    <w:uiPriority w:val="99"/>
    <w:rsid w:val="009E7349"/>
    <w:pPr>
      <w:numPr>
        <w:numId w:val="3"/>
      </w:numPr>
    </w:pPr>
  </w:style>
  <w:style w:type="numbering" w:customStyle="1" w:styleId="Style6">
    <w:name w:val="Style6"/>
    <w:uiPriority w:val="99"/>
    <w:rsid w:val="00026950"/>
    <w:pPr>
      <w:numPr>
        <w:numId w:val="4"/>
      </w:numPr>
    </w:pPr>
  </w:style>
  <w:style w:type="paragraph" w:customStyle="1" w:styleId="Style7">
    <w:name w:val="Style7"/>
    <w:basedOn w:val="eGlobalTechHeading1"/>
    <w:autoRedefine/>
    <w:qFormat/>
    <w:rsid w:val="00315C9B"/>
    <w:pPr>
      <w:numPr>
        <w:ilvl w:val="1"/>
        <w:numId w:val="21"/>
      </w:numPr>
    </w:pPr>
    <w:rPr>
      <w:sz w:val="28"/>
    </w:rPr>
  </w:style>
  <w:style w:type="paragraph" w:customStyle="1" w:styleId="Style8">
    <w:name w:val="Style8"/>
    <w:basedOn w:val="eglobaltech4"/>
    <w:qFormat/>
    <w:rsid w:val="00900868"/>
  </w:style>
  <w:style w:type="paragraph" w:customStyle="1" w:styleId="eglobaltech5">
    <w:name w:val="eglobaltech_5"/>
    <w:basedOn w:val="eglobaltech4"/>
    <w:qFormat/>
    <w:rsid w:val="001520F9"/>
    <w:rPr>
      <w:color w:val="365F91" w:themeColor="accent1" w:themeShade="BF"/>
    </w:rPr>
  </w:style>
  <w:style w:type="paragraph" w:customStyle="1" w:styleId="eglobaltech4n">
    <w:name w:val="eglobaltech_4n"/>
    <w:basedOn w:val="eglobaltech4"/>
    <w:link w:val="eglobaltech4nChar"/>
    <w:qFormat/>
    <w:rsid w:val="001520F9"/>
    <w:pPr>
      <w:numPr>
        <w:ilvl w:val="3"/>
      </w:numPr>
    </w:pPr>
    <w:rPr>
      <w:color w:val="244061" w:themeColor="accent1" w:themeShade="80"/>
    </w:rPr>
  </w:style>
  <w:style w:type="character" w:customStyle="1" w:styleId="eglobaltech4nChar">
    <w:name w:val="eglobaltech_4n Char"/>
    <w:basedOn w:val="eglobaltech4Char"/>
    <w:link w:val="eglobaltech4n"/>
    <w:rsid w:val="001520F9"/>
    <w:rPr>
      <w:rFonts w:ascii="Calibri" w:eastAsiaTheme="majorEastAsia" w:hAnsi="Calibri" w:cstheme="majorBidi"/>
      <w:b/>
      <w:bCs/>
      <w:color w:val="244061" w:themeColor="accent1" w:themeShade="80"/>
      <w:kern w:val="1"/>
      <w:sz w:val="24"/>
      <w:szCs w:val="22"/>
    </w:rPr>
  </w:style>
  <w:style w:type="paragraph" w:customStyle="1" w:styleId="FrontMatterHeader">
    <w:name w:val="Front Matter Header"/>
    <w:next w:val="Normal"/>
    <w:rsid w:val="00CE1ACD"/>
    <w:pPr>
      <w:keepNext/>
      <w:tabs>
        <w:tab w:val="left" w:pos="432"/>
      </w:tabs>
      <w:spacing w:after="360"/>
      <w:jc w:val="center"/>
    </w:pPr>
    <w:rPr>
      <w:rFonts w:ascii="Arial Narrow" w:hAnsi="Arial Narrow"/>
      <w:b/>
      <w:sz w:val="36"/>
    </w:rPr>
  </w:style>
  <w:style w:type="paragraph" w:styleId="TableofFigures">
    <w:name w:val="table of figures"/>
    <w:aliases w:val="Tables"/>
    <w:basedOn w:val="Normal"/>
    <w:next w:val="Normal"/>
    <w:uiPriority w:val="99"/>
    <w:unhideWhenUsed/>
    <w:rsid w:val="00165E9F"/>
    <w:rPr>
      <w:rFonts w:ascii="Calibri" w:hAnsi="Calibri"/>
      <w:sz w:val="20"/>
    </w:rPr>
  </w:style>
  <w:style w:type="paragraph" w:customStyle="1" w:styleId="ListofTables">
    <w:name w:val="List of Tables"/>
    <w:basedOn w:val="TableofFigures"/>
    <w:qFormat/>
    <w:rsid w:val="004E3C63"/>
    <w:pPr>
      <w:tabs>
        <w:tab w:val="right" w:leader="dot" w:pos="9350"/>
      </w:tabs>
    </w:pPr>
  </w:style>
  <w:style w:type="paragraph" w:customStyle="1" w:styleId="FooterEven">
    <w:name w:val="Footer Even"/>
    <w:basedOn w:val="Normal"/>
    <w:qFormat/>
    <w:rsid w:val="00412A0E"/>
    <w:pPr>
      <w:widowControl/>
      <w:pBdr>
        <w:top w:val="single" w:sz="4" w:space="1" w:color="4F81BD" w:themeColor="accent1"/>
      </w:pBdr>
      <w:suppressAutoHyphens w:val="0"/>
      <w:spacing w:after="180" w:line="264" w:lineRule="auto"/>
    </w:pPr>
    <w:rPr>
      <w:rFonts w:asciiTheme="minorHAnsi" w:eastAsiaTheme="minorHAnsi" w:hAnsiTheme="minorHAnsi"/>
      <w:color w:val="1F497D" w:themeColor="text2"/>
      <w:kern w:val="0"/>
      <w:sz w:val="20"/>
      <w:szCs w:val="20"/>
      <w:lang w:eastAsia="ja-JP"/>
    </w:rPr>
  </w:style>
  <w:style w:type="paragraph" w:customStyle="1" w:styleId="FooterOdd">
    <w:name w:val="Footer Odd"/>
    <w:basedOn w:val="Normal"/>
    <w:qFormat/>
    <w:rsid w:val="00412A0E"/>
    <w:pPr>
      <w:widowControl/>
      <w:pBdr>
        <w:top w:val="single" w:sz="4" w:space="1" w:color="4F81BD" w:themeColor="accent1"/>
      </w:pBdr>
      <w:suppressAutoHyphens w:val="0"/>
      <w:spacing w:after="180" w:line="264" w:lineRule="auto"/>
      <w:jc w:val="right"/>
    </w:pPr>
    <w:rPr>
      <w:rFonts w:asciiTheme="minorHAnsi" w:eastAsiaTheme="minorHAnsi" w:hAnsiTheme="minorHAnsi"/>
      <w:color w:val="1F497D" w:themeColor="text2"/>
      <w:kern w:val="0"/>
      <w:sz w:val="20"/>
      <w:szCs w:val="20"/>
      <w:lang w:eastAsia="ja-JP"/>
    </w:rPr>
  </w:style>
  <w:style w:type="character" w:styleId="FollowedHyperlink">
    <w:name w:val="FollowedHyperlink"/>
    <w:basedOn w:val="DefaultParagraphFont"/>
    <w:unhideWhenUsed/>
    <w:rsid w:val="007F4237"/>
    <w:rPr>
      <w:color w:val="800080" w:themeColor="followedHyperlink"/>
      <w:u w:val="single"/>
    </w:rPr>
  </w:style>
  <w:style w:type="character" w:customStyle="1" w:styleId="Heading4Char">
    <w:name w:val="Heading 4 Char"/>
    <w:aliases w:val="h4 Char,Map Title Char"/>
    <w:basedOn w:val="DefaultParagraphFont"/>
    <w:link w:val="Heading4"/>
    <w:rsid w:val="00986F9E"/>
    <w:rPr>
      <w:rFonts w:ascii="Arial Narrow" w:hAnsi="Arial Narrow"/>
      <w:b/>
      <w:sz w:val="26"/>
    </w:rPr>
  </w:style>
  <w:style w:type="character" w:customStyle="1" w:styleId="Heading5Char">
    <w:name w:val="Heading 5 Char"/>
    <w:aliases w:val="h5 Char,Block Label Char"/>
    <w:basedOn w:val="DefaultParagraphFont"/>
    <w:link w:val="Heading5"/>
    <w:rsid w:val="00986F9E"/>
    <w:rPr>
      <w:rFonts w:ascii="Arial Narrow" w:hAnsi="Arial Narrow"/>
      <w:i/>
      <w:sz w:val="26"/>
    </w:rPr>
  </w:style>
  <w:style w:type="character" w:customStyle="1" w:styleId="Heading6Char">
    <w:name w:val="Heading 6 Char"/>
    <w:aliases w:val="ATTACHMENT Char,h6 Char"/>
    <w:basedOn w:val="DefaultParagraphFont"/>
    <w:link w:val="Heading6"/>
    <w:rsid w:val="00986F9E"/>
    <w:rPr>
      <w:rFonts w:ascii="Arial Narrow" w:hAnsi="Arial Narrow"/>
      <w:i/>
      <w:sz w:val="26"/>
    </w:rPr>
  </w:style>
  <w:style w:type="character" w:customStyle="1" w:styleId="Heading7Char">
    <w:name w:val="Heading 7 Char"/>
    <w:aliases w:val="h7 Char"/>
    <w:basedOn w:val="DefaultParagraphFont"/>
    <w:link w:val="Heading7"/>
    <w:rsid w:val="00986F9E"/>
    <w:rPr>
      <w:rFonts w:ascii="Arial Narrow" w:hAnsi="Arial Narrow"/>
      <w:i/>
      <w:sz w:val="24"/>
    </w:rPr>
  </w:style>
  <w:style w:type="character" w:customStyle="1" w:styleId="Heading8Char">
    <w:name w:val="Heading 8 Char"/>
    <w:aliases w:val="h8 Char"/>
    <w:basedOn w:val="DefaultParagraphFont"/>
    <w:link w:val="Heading8"/>
    <w:rsid w:val="00986F9E"/>
    <w:rPr>
      <w:rFonts w:ascii="Arial Narrow" w:hAnsi="Arial Narrow"/>
      <w:b/>
      <w:snapToGrid w:val="0"/>
      <w:sz w:val="36"/>
    </w:rPr>
  </w:style>
  <w:style w:type="character" w:customStyle="1" w:styleId="Heading9Char">
    <w:name w:val="Heading 9 Char"/>
    <w:aliases w:val="h9 Char"/>
    <w:basedOn w:val="DefaultParagraphFont"/>
    <w:link w:val="Heading9"/>
    <w:rsid w:val="00986F9E"/>
    <w:rPr>
      <w:b/>
      <w:sz w:val="40"/>
    </w:rPr>
  </w:style>
  <w:style w:type="numbering" w:customStyle="1" w:styleId="NoList1">
    <w:name w:val="No List1"/>
    <w:next w:val="NoList"/>
    <w:uiPriority w:val="99"/>
    <w:semiHidden/>
    <w:unhideWhenUsed/>
    <w:rsid w:val="00986F9E"/>
  </w:style>
  <w:style w:type="paragraph" w:customStyle="1" w:styleId="AcronymDefinition">
    <w:name w:val="Acronym Definition"/>
    <w:rsid w:val="00986F9E"/>
    <w:pPr>
      <w:spacing w:before="60" w:after="60"/>
    </w:pPr>
    <w:rPr>
      <w:sz w:val="24"/>
    </w:rPr>
  </w:style>
  <w:style w:type="paragraph" w:customStyle="1" w:styleId="AcronymTerm">
    <w:name w:val="Acronym Term"/>
    <w:rsid w:val="00986F9E"/>
    <w:pPr>
      <w:spacing w:before="60" w:after="60"/>
    </w:pPr>
    <w:rPr>
      <w:b/>
      <w:sz w:val="24"/>
    </w:rPr>
  </w:style>
  <w:style w:type="paragraph" w:customStyle="1" w:styleId="AppHeading1">
    <w:name w:val="AppHeading 1"/>
    <w:aliases w:val="A1"/>
    <w:next w:val="Normal"/>
    <w:rsid w:val="00986F9E"/>
    <w:pPr>
      <w:keepNext/>
      <w:numPr>
        <w:numId w:val="6"/>
      </w:numPr>
      <w:spacing w:before="120" w:after="240" w:line="400" w:lineRule="exact"/>
      <w:jc w:val="center"/>
    </w:pPr>
    <w:rPr>
      <w:rFonts w:ascii="Arial Narrow" w:hAnsi="Arial Narrow"/>
      <w:b/>
      <w:sz w:val="36"/>
    </w:rPr>
  </w:style>
  <w:style w:type="paragraph" w:customStyle="1" w:styleId="AppHeading2">
    <w:name w:val="AppHeading 2"/>
    <w:next w:val="Normal"/>
    <w:rsid w:val="00986F9E"/>
    <w:pPr>
      <w:keepNext/>
      <w:numPr>
        <w:ilvl w:val="1"/>
        <w:numId w:val="6"/>
      </w:numPr>
      <w:spacing w:before="120" w:after="120"/>
    </w:pPr>
    <w:rPr>
      <w:rFonts w:ascii="Arial Narrow" w:hAnsi="Arial Narrow"/>
      <w:b/>
      <w:sz w:val="32"/>
    </w:rPr>
  </w:style>
  <w:style w:type="paragraph" w:customStyle="1" w:styleId="AppHeading3">
    <w:name w:val="AppHeading 3"/>
    <w:next w:val="Normal"/>
    <w:rsid w:val="00986F9E"/>
    <w:pPr>
      <w:keepNext/>
      <w:numPr>
        <w:ilvl w:val="2"/>
        <w:numId w:val="6"/>
      </w:numPr>
      <w:spacing w:before="120" w:after="120"/>
    </w:pPr>
    <w:rPr>
      <w:rFonts w:ascii="Arial Narrow" w:hAnsi="Arial Narrow"/>
      <w:b/>
      <w:sz w:val="28"/>
    </w:rPr>
  </w:style>
  <w:style w:type="paragraph" w:customStyle="1" w:styleId="AppHeading4">
    <w:name w:val="AppHeading 4"/>
    <w:next w:val="Normal"/>
    <w:rsid w:val="00986F9E"/>
    <w:pPr>
      <w:numPr>
        <w:ilvl w:val="3"/>
        <w:numId w:val="6"/>
      </w:numPr>
      <w:spacing w:before="120" w:after="120"/>
    </w:pPr>
    <w:rPr>
      <w:rFonts w:ascii="Arial Narrow" w:hAnsi="Arial Narrow"/>
      <w:b/>
      <w:sz w:val="26"/>
    </w:rPr>
  </w:style>
  <w:style w:type="paragraph" w:customStyle="1" w:styleId="BackMatterHeading">
    <w:name w:val="Back Matter Heading"/>
    <w:next w:val="Normal"/>
    <w:rsid w:val="00986F9E"/>
    <w:pPr>
      <w:keepNext/>
      <w:spacing w:after="480"/>
      <w:jc w:val="center"/>
    </w:pPr>
    <w:rPr>
      <w:rFonts w:ascii="Arial Narrow" w:hAnsi="Arial Narrow"/>
      <w:b/>
      <w:sz w:val="36"/>
    </w:rPr>
  </w:style>
  <w:style w:type="paragraph" w:customStyle="1" w:styleId="BulletListMultiple">
    <w:name w:val="Bullet List Multiple"/>
    <w:rsid w:val="00986F9E"/>
    <w:pPr>
      <w:numPr>
        <w:numId w:val="7"/>
      </w:numPr>
      <w:spacing w:before="80" w:after="80"/>
    </w:pPr>
    <w:rPr>
      <w:sz w:val="24"/>
    </w:rPr>
  </w:style>
  <w:style w:type="paragraph" w:customStyle="1" w:styleId="BulletListMultipleLast">
    <w:name w:val="Bullet List Multiple Last"/>
    <w:next w:val="Normal"/>
    <w:rsid w:val="00986F9E"/>
    <w:pPr>
      <w:numPr>
        <w:numId w:val="8"/>
      </w:numPr>
      <w:spacing w:before="80" w:after="280"/>
    </w:pPr>
    <w:rPr>
      <w:sz w:val="24"/>
    </w:rPr>
  </w:style>
  <w:style w:type="paragraph" w:customStyle="1" w:styleId="BulletListSingle">
    <w:name w:val="Bullet List Single"/>
    <w:rsid w:val="00986F9E"/>
    <w:pPr>
      <w:numPr>
        <w:numId w:val="9"/>
      </w:numPr>
      <w:spacing w:before="60"/>
    </w:pPr>
    <w:rPr>
      <w:sz w:val="24"/>
    </w:rPr>
  </w:style>
  <w:style w:type="paragraph" w:customStyle="1" w:styleId="BulletListSingleLast">
    <w:name w:val="Bullet List Single Last"/>
    <w:next w:val="Normal"/>
    <w:rsid w:val="00986F9E"/>
    <w:pPr>
      <w:numPr>
        <w:numId w:val="10"/>
      </w:numPr>
      <w:spacing w:before="60" w:after="280"/>
    </w:pPr>
    <w:rPr>
      <w:sz w:val="24"/>
    </w:rPr>
  </w:style>
  <w:style w:type="paragraph" w:customStyle="1" w:styleId="CIOSignature">
    <w:name w:val="CIOSignature"/>
    <w:basedOn w:val="Normal"/>
    <w:rsid w:val="00986F9E"/>
    <w:pPr>
      <w:widowControl/>
      <w:pBdr>
        <w:top w:val="single" w:sz="4" w:space="1" w:color="auto"/>
      </w:pBdr>
      <w:suppressAutoHyphens w:val="0"/>
      <w:ind w:left="1627"/>
    </w:pPr>
    <w:rPr>
      <w:rFonts w:ascii="Arial Narrow" w:eastAsia="Times New Roman" w:hAnsi="Arial Narrow"/>
      <w:color w:val="auto"/>
      <w:kern w:val="0"/>
      <w:szCs w:val="20"/>
    </w:rPr>
  </w:style>
  <w:style w:type="paragraph" w:customStyle="1" w:styleId="Classification">
    <w:name w:val="Classification"/>
    <w:rsid w:val="00986F9E"/>
    <w:pPr>
      <w:jc w:val="right"/>
    </w:pPr>
    <w:rPr>
      <w:rFonts w:ascii="Arial" w:hAnsi="Arial"/>
      <w:b/>
      <w:sz w:val="28"/>
    </w:rPr>
  </w:style>
  <w:style w:type="paragraph" w:customStyle="1" w:styleId="Company">
    <w:name w:val="Company"/>
    <w:rsid w:val="00986F9E"/>
    <w:pPr>
      <w:spacing w:before="60"/>
    </w:pPr>
    <w:rPr>
      <w:rFonts w:ascii="Arial" w:hAnsi="Arial"/>
      <w:b/>
      <w:sz w:val="24"/>
    </w:rPr>
  </w:style>
  <w:style w:type="paragraph" w:customStyle="1" w:styleId="DocNo">
    <w:name w:val="Doc No"/>
    <w:next w:val="Normal"/>
    <w:rsid w:val="00986F9E"/>
    <w:pPr>
      <w:spacing w:before="120" w:after="200"/>
      <w:jc w:val="right"/>
    </w:pPr>
    <w:rPr>
      <w:rFonts w:ascii="Arial" w:hAnsi="Arial"/>
      <w:sz w:val="16"/>
    </w:rPr>
  </w:style>
  <w:style w:type="paragraph" w:customStyle="1" w:styleId="DocTitle">
    <w:name w:val="Doc Title"/>
    <w:rsid w:val="00986F9E"/>
    <w:pPr>
      <w:ind w:left="1350"/>
      <w:jc w:val="right"/>
    </w:pPr>
    <w:rPr>
      <w:rFonts w:ascii="Arial" w:hAnsi="Arial"/>
      <w:b/>
      <w:sz w:val="48"/>
    </w:rPr>
  </w:style>
  <w:style w:type="paragraph" w:customStyle="1" w:styleId="TableBulletSmaller">
    <w:name w:val="TableBullet Smaller"/>
    <w:rsid w:val="00986F9E"/>
    <w:pPr>
      <w:numPr>
        <w:numId w:val="12"/>
      </w:numPr>
    </w:pPr>
    <w:rPr>
      <w:rFonts w:ascii="Arial" w:hAnsi="Arial"/>
      <w:noProof/>
      <w:sz w:val="16"/>
    </w:rPr>
  </w:style>
  <w:style w:type="paragraph" w:customStyle="1" w:styleId="ESFigureCaption">
    <w:name w:val="ES FigureCaption"/>
    <w:aliases w:val="efc"/>
    <w:next w:val="Normal"/>
    <w:rsid w:val="00986F9E"/>
    <w:pPr>
      <w:keepNext/>
      <w:spacing w:before="120" w:after="240"/>
      <w:jc w:val="center"/>
    </w:pPr>
    <w:rPr>
      <w:b/>
      <w:sz w:val="22"/>
    </w:rPr>
  </w:style>
  <w:style w:type="paragraph" w:customStyle="1" w:styleId="ESTableCaption">
    <w:name w:val="ES TableCaption"/>
    <w:aliases w:val="etc"/>
    <w:next w:val="Normal"/>
    <w:rsid w:val="00986F9E"/>
    <w:pPr>
      <w:keepNext/>
      <w:spacing w:before="240" w:after="240"/>
      <w:jc w:val="center"/>
    </w:pPr>
    <w:rPr>
      <w:b/>
      <w:sz w:val="22"/>
    </w:rPr>
  </w:style>
  <w:style w:type="paragraph" w:customStyle="1" w:styleId="ESHeading1">
    <w:name w:val="ESHeading 1"/>
    <w:rsid w:val="00986F9E"/>
    <w:pPr>
      <w:keepNext/>
      <w:numPr>
        <w:numId w:val="11"/>
      </w:numPr>
      <w:spacing w:after="280" w:line="400" w:lineRule="exact"/>
      <w:jc w:val="center"/>
      <w:outlineLvl w:val="0"/>
    </w:pPr>
    <w:rPr>
      <w:rFonts w:ascii="Arial Narrow" w:hAnsi="Arial Narrow"/>
      <w:b/>
      <w:color w:val="0000FF"/>
      <w:sz w:val="36"/>
    </w:rPr>
  </w:style>
  <w:style w:type="paragraph" w:customStyle="1" w:styleId="ESHeading2">
    <w:name w:val="ESHeading 2"/>
    <w:next w:val="Normal"/>
    <w:rsid w:val="00986F9E"/>
    <w:pPr>
      <w:keepNext/>
      <w:numPr>
        <w:ilvl w:val="1"/>
        <w:numId w:val="11"/>
      </w:numPr>
      <w:spacing w:before="120" w:after="120"/>
      <w:outlineLvl w:val="1"/>
    </w:pPr>
    <w:rPr>
      <w:rFonts w:ascii="Arial Narrow" w:hAnsi="Arial Narrow"/>
      <w:b/>
      <w:color w:val="0000FF"/>
      <w:sz w:val="32"/>
    </w:rPr>
  </w:style>
  <w:style w:type="paragraph" w:customStyle="1" w:styleId="ESHeading3">
    <w:name w:val="ESHeading 3"/>
    <w:next w:val="Normal"/>
    <w:rsid w:val="00986F9E"/>
    <w:pPr>
      <w:keepNext/>
      <w:numPr>
        <w:ilvl w:val="2"/>
        <w:numId w:val="11"/>
      </w:numPr>
      <w:spacing w:before="120" w:after="120"/>
      <w:outlineLvl w:val="2"/>
    </w:pPr>
    <w:rPr>
      <w:rFonts w:ascii="Arial Narrow" w:hAnsi="Arial Narrow"/>
      <w:b/>
      <w:color w:val="0000FF"/>
      <w:sz w:val="28"/>
    </w:rPr>
  </w:style>
  <w:style w:type="paragraph" w:customStyle="1" w:styleId="ESHeading4">
    <w:name w:val="ESHeading 4"/>
    <w:next w:val="Normal"/>
    <w:rsid w:val="00986F9E"/>
    <w:pPr>
      <w:keepNext/>
      <w:numPr>
        <w:ilvl w:val="3"/>
        <w:numId w:val="11"/>
      </w:numPr>
      <w:spacing w:before="120" w:after="120"/>
      <w:outlineLvl w:val="3"/>
    </w:pPr>
    <w:rPr>
      <w:rFonts w:ascii="Arial Narrow" w:hAnsi="Arial Narrow"/>
      <w:b/>
      <w:sz w:val="26"/>
    </w:rPr>
  </w:style>
  <w:style w:type="paragraph" w:customStyle="1" w:styleId="ESHeading5">
    <w:name w:val="ESHeading 5"/>
    <w:rsid w:val="00986F9E"/>
    <w:pPr>
      <w:numPr>
        <w:ilvl w:val="4"/>
        <w:numId w:val="11"/>
      </w:numPr>
      <w:spacing w:before="120"/>
    </w:pPr>
    <w:rPr>
      <w:rFonts w:ascii="Arial Narrow" w:hAnsi="Arial Narrow"/>
      <w:i/>
      <w:sz w:val="26"/>
    </w:rPr>
  </w:style>
  <w:style w:type="paragraph" w:customStyle="1" w:styleId="ESHeading6">
    <w:name w:val="ESHeading 6"/>
    <w:rsid w:val="00986F9E"/>
    <w:pPr>
      <w:keepNext/>
      <w:numPr>
        <w:ilvl w:val="5"/>
        <w:numId w:val="11"/>
      </w:numPr>
      <w:spacing w:before="120"/>
    </w:pPr>
    <w:rPr>
      <w:rFonts w:ascii="Arial Narrow" w:hAnsi="Arial Narrow"/>
      <w:sz w:val="24"/>
    </w:rPr>
  </w:style>
  <w:style w:type="paragraph" w:customStyle="1" w:styleId="ESHeading7">
    <w:name w:val="ESHeading 7"/>
    <w:rsid w:val="00986F9E"/>
    <w:pPr>
      <w:numPr>
        <w:ilvl w:val="6"/>
        <w:numId w:val="11"/>
      </w:numPr>
    </w:pPr>
    <w:rPr>
      <w:rFonts w:ascii="Arial Narrow" w:hAnsi="Arial Narrow"/>
      <w:sz w:val="24"/>
    </w:rPr>
  </w:style>
  <w:style w:type="paragraph" w:customStyle="1" w:styleId="Figure">
    <w:name w:val="Figure"/>
    <w:next w:val="FigureCaption"/>
    <w:rsid w:val="00986F9E"/>
    <w:pPr>
      <w:keepNext/>
      <w:keepLines/>
      <w:spacing w:before="120"/>
      <w:jc w:val="center"/>
    </w:pPr>
    <w:rPr>
      <w:sz w:val="24"/>
    </w:rPr>
  </w:style>
  <w:style w:type="paragraph" w:customStyle="1" w:styleId="FigureCaption">
    <w:name w:val="FigureCaption"/>
    <w:aliases w:val="fc"/>
    <w:rsid w:val="00986F9E"/>
    <w:pPr>
      <w:spacing w:before="100" w:after="400"/>
      <w:jc w:val="center"/>
    </w:pPr>
    <w:rPr>
      <w:rFonts w:ascii="Arial" w:hAnsi="Arial"/>
      <w:b/>
    </w:rPr>
  </w:style>
  <w:style w:type="paragraph" w:customStyle="1" w:styleId="FigureTableTOC">
    <w:name w:val="Figure/Table/TOC"/>
    <w:basedOn w:val="Normal"/>
    <w:rsid w:val="00986F9E"/>
    <w:pPr>
      <w:widowControl/>
      <w:tabs>
        <w:tab w:val="right" w:pos="8914"/>
      </w:tabs>
      <w:suppressAutoHyphens w:val="0"/>
      <w:spacing w:before="120" w:after="120"/>
      <w:ind w:left="360"/>
    </w:pPr>
    <w:rPr>
      <w:rFonts w:ascii="Arial" w:eastAsia="Times New Roman" w:hAnsi="Arial"/>
      <w:b/>
      <w:color w:val="auto"/>
      <w:kern w:val="0"/>
      <w:sz w:val="22"/>
      <w:szCs w:val="20"/>
    </w:rPr>
  </w:style>
  <w:style w:type="paragraph" w:customStyle="1" w:styleId="Footer2">
    <w:name w:val="Footer2"/>
    <w:aliases w:val="f2"/>
    <w:next w:val="Normal"/>
    <w:link w:val="Footer2Char"/>
    <w:rsid w:val="00986F9E"/>
    <w:pPr>
      <w:jc w:val="center"/>
    </w:pPr>
    <w:rPr>
      <w:rFonts w:ascii="Arial Narrow" w:hAnsi="Arial Narrow"/>
      <w:b/>
    </w:rPr>
  </w:style>
  <w:style w:type="character" w:styleId="FootnoteReference">
    <w:name w:val="footnote reference"/>
    <w:aliases w:val="callout"/>
    <w:uiPriority w:val="99"/>
    <w:rsid w:val="00986F9E"/>
    <w:rPr>
      <w:vertAlign w:val="superscript"/>
    </w:rPr>
  </w:style>
  <w:style w:type="paragraph" w:styleId="FootnoteText">
    <w:name w:val="footnote text"/>
    <w:aliases w:val="Footnote Text - MITRE 2007"/>
    <w:link w:val="FootnoteTextChar"/>
    <w:uiPriority w:val="99"/>
    <w:rsid w:val="00986F9E"/>
    <w:pPr>
      <w:spacing w:after="120"/>
      <w:ind w:left="360" w:hanging="360"/>
    </w:pPr>
    <w:rPr>
      <w:rFonts w:ascii="Arial" w:hAnsi="Arial"/>
      <w:sz w:val="18"/>
    </w:rPr>
  </w:style>
  <w:style w:type="character" w:customStyle="1" w:styleId="FootnoteTextChar">
    <w:name w:val="Footnote Text Char"/>
    <w:aliases w:val="Footnote Text - MITRE 2007 Char"/>
    <w:basedOn w:val="DefaultParagraphFont"/>
    <w:link w:val="FootnoteText"/>
    <w:uiPriority w:val="99"/>
    <w:rsid w:val="00986F9E"/>
    <w:rPr>
      <w:rFonts w:ascii="Arial" w:hAnsi="Arial"/>
      <w:sz w:val="18"/>
    </w:rPr>
  </w:style>
  <w:style w:type="paragraph" w:customStyle="1" w:styleId="GlossaryDefinition">
    <w:name w:val="GlossaryDefinition"/>
    <w:rsid w:val="00986F9E"/>
    <w:pPr>
      <w:spacing w:before="60" w:after="60"/>
    </w:pPr>
    <w:rPr>
      <w:sz w:val="24"/>
    </w:rPr>
  </w:style>
  <w:style w:type="paragraph" w:customStyle="1" w:styleId="GlossaryTerm">
    <w:name w:val="GlossaryTerm"/>
    <w:rsid w:val="00986F9E"/>
    <w:pPr>
      <w:spacing w:before="60" w:after="60"/>
    </w:pPr>
    <w:rPr>
      <w:b/>
      <w:sz w:val="24"/>
    </w:rPr>
  </w:style>
  <w:style w:type="paragraph" w:customStyle="1" w:styleId="Header2">
    <w:name w:val="Header2"/>
    <w:rsid w:val="00986F9E"/>
    <w:pPr>
      <w:pBdr>
        <w:bottom w:val="single" w:sz="4" w:space="1" w:color="auto"/>
      </w:pBdr>
      <w:tabs>
        <w:tab w:val="right" w:pos="9360"/>
      </w:tabs>
    </w:pPr>
    <w:rPr>
      <w:rFonts w:ascii="Arial Narrow" w:hAnsi="Arial Narrow"/>
      <w:noProof/>
      <w:sz w:val="18"/>
    </w:rPr>
  </w:style>
  <w:style w:type="paragraph" w:customStyle="1" w:styleId="Instructions">
    <w:name w:val="Instructions"/>
    <w:rsid w:val="00986F9E"/>
    <w:pPr>
      <w:spacing w:before="120" w:after="120"/>
    </w:pPr>
    <w:rPr>
      <w:rFonts w:ascii="Arial" w:hAnsi="Arial"/>
      <w:i/>
      <w:vanish/>
      <w:color w:val="0000FF"/>
      <w:sz w:val="22"/>
    </w:rPr>
  </w:style>
  <w:style w:type="paragraph" w:customStyle="1" w:styleId="CenterName">
    <w:name w:val="CenterName"/>
    <w:rsid w:val="00986F9E"/>
    <w:pPr>
      <w:spacing w:before="40" w:after="40"/>
    </w:pPr>
    <w:rPr>
      <w:rFonts w:ascii="Arial" w:hAnsi="Arial"/>
      <w:b/>
      <w:noProof/>
    </w:rPr>
  </w:style>
  <w:style w:type="paragraph" w:customStyle="1" w:styleId="Authors">
    <w:name w:val="Authors"/>
    <w:basedOn w:val="ProgramName"/>
    <w:rsid w:val="00986F9E"/>
    <w:rPr>
      <w:rFonts w:ascii="Arial" w:hAnsi="Arial"/>
      <w:b w:val="0"/>
      <w:sz w:val="28"/>
    </w:rPr>
  </w:style>
  <w:style w:type="paragraph" w:customStyle="1" w:styleId="ProgramName">
    <w:name w:val="Program Name"/>
    <w:rsid w:val="00986F9E"/>
    <w:pPr>
      <w:spacing w:before="400"/>
      <w:jc w:val="right"/>
    </w:pPr>
    <w:rPr>
      <w:rFonts w:ascii="Arial Narrow" w:hAnsi="Arial Narrow"/>
      <w:b/>
      <w:sz w:val="40"/>
    </w:rPr>
  </w:style>
  <w:style w:type="paragraph" w:customStyle="1" w:styleId="NumberedList">
    <w:name w:val="NumberedList"/>
    <w:rsid w:val="00986F9E"/>
    <w:pPr>
      <w:tabs>
        <w:tab w:val="num" w:pos="360"/>
      </w:tabs>
      <w:spacing w:before="120" w:after="120"/>
      <w:ind w:left="360" w:hanging="360"/>
    </w:pPr>
    <w:rPr>
      <w:sz w:val="24"/>
    </w:rPr>
  </w:style>
  <w:style w:type="paragraph" w:customStyle="1" w:styleId="PubDate">
    <w:name w:val="PubDate"/>
    <w:rsid w:val="00986F9E"/>
    <w:pPr>
      <w:spacing w:after="120"/>
      <w:jc w:val="right"/>
    </w:pPr>
    <w:rPr>
      <w:rFonts w:ascii="Arial" w:hAnsi="Arial"/>
      <w:sz w:val="28"/>
    </w:rPr>
  </w:style>
  <w:style w:type="paragraph" w:customStyle="1" w:styleId="Quotation">
    <w:name w:val="Quotation"/>
    <w:next w:val="Normal"/>
    <w:rsid w:val="00986F9E"/>
    <w:pPr>
      <w:spacing w:before="120" w:after="120"/>
      <w:ind w:left="720" w:right="720"/>
    </w:pPr>
    <w:rPr>
      <w:sz w:val="24"/>
    </w:rPr>
  </w:style>
  <w:style w:type="paragraph" w:customStyle="1" w:styleId="SecondLevel-DashList">
    <w:name w:val="Second Level - Dash List"/>
    <w:basedOn w:val="Normal"/>
    <w:rsid w:val="00986F9E"/>
    <w:pPr>
      <w:widowControl/>
      <w:tabs>
        <w:tab w:val="num" w:pos="990"/>
      </w:tabs>
      <w:suppressAutoHyphens w:val="0"/>
      <w:ind w:left="990" w:hanging="288"/>
    </w:pPr>
    <w:rPr>
      <w:rFonts w:eastAsia="Times New Roman"/>
      <w:color w:val="auto"/>
      <w:kern w:val="0"/>
      <w:szCs w:val="20"/>
    </w:rPr>
  </w:style>
  <w:style w:type="paragraph" w:customStyle="1" w:styleId="TableBullet">
    <w:name w:val="TableBullet"/>
    <w:link w:val="TableBulletChar"/>
    <w:rsid w:val="00986F9E"/>
    <w:pPr>
      <w:numPr>
        <w:numId w:val="13"/>
      </w:numPr>
      <w:tabs>
        <w:tab w:val="left" w:pos="216"/>
      </w:tabs>
      <w:spacing w:before="20" w:after="20"/>
    </w:pPr>
    <w:rPr>
      <w:rFonts w:ascii="Arial" w:hAnsi="Arial"/>
    </w:rPr>
  </w:style>
  <w:style w:type="paragraph" w:customStyle="1" w:styleId="TableBulletIndent">
    <w:name w:val="TableBullet_Indent"/>
    <w:rsid w:val="00986F9E"/>
    <w:pPr>
      <w:tabs>
        <w:tab w:val="left" w:pos="216"/>
        <w:tab w:val="num" w:pos="1080"/>
      </w:tabs>
      <w:spacing w:before="20" w:after="20"/>
      <w:ind w:left="1080" w:hanging="360"/>
    </w:pPr>
    <w:rPr>
      <w:rFonts w:ascii="Arial" w:hAnsi="Arial"/>
    </w:rPr>
  </w:style>
  <w:style w:type="paragraph" w:customStyle="1" w:styleId="TableTextSmaller">
    <w:name w:val="Table Text Smaller"/>
    <w:rsid w:val="00986F9E"/>
    <w:pPr>
      <w:spacing w:before="40" w:after="40"/>
    </w:pPr>
    <w:rPr>
      <w:rFonts w:ascii="Arial" w:hAnsi="Arial"/>
      <w:noProof/>
      <w:sz w:val="16"/>
    </w:rPr>
  </w:style>
  <w:style w:type="paragraph" w:customStyle="1" w:styleId="TableColumnHeading">
    <w:name w:val="TableColumnHeading"/>
    <w:next w:val="Normal"/>
    <w:rsid w:val="00986F9E"/>
    <w:pPr>
      <w:spacing w:before="60" w:after="60"/>
      <w:jc w:val="center"/>
    </w:pPr>
    <w:rPr>
      <w:rFonts w:ascii="Arial" w:hAnsi="Arial"/>
      <w:b/>
    </w:rPr>
  </w:style>
  <w:style w:type="paragraph" w:customStyle="1" w:styleId="TableDecimalNumber">
    <w:name w:val="TableDecimalNumber"/>
    <w:rsid w:val="00986F9E"/>
    <w:pPr>
      <w:tabs>
        <w:tab w:val="decimal" w:pos="1292"/>
      </w:tabs>
      <w:spacing w:before="40" w:after="40"/>
    </w:pPr>
    <w:rPr>
      <w:rFonts w:ascii="Arial" w:hAnsi="Arial"/>
      <w:noProof/>
    </w:rPr>
  </w:style>
  <w:style w:type="paragraph" w:customStyle="1" w:styleId="TableDivHead2">
    <w:name w:val="TableDivHead2"/>
    <w:next w:val="Normal"/>
    <w:rsid w:val="00986F9E"/>
    <w:pPr>
      <w:spacing w:before="40" w:after="40"/>
    </w:pPr>
    <w:rPr>
      <w:rFonts w:ascii="Arial" w:hAnsi="Arial"/>
      <w:b/>
    </w:rPr>
  </w:style>
  <w:style w:type="paragraph" w:customStyle="1" w:styleId="TableDivHeading">
    <w:name w:val="TableDivHeading"/>
    <w:rsid w:val="00986F9E"/>
    <w:pPr>
      <w:keepNext/>
      <w:widowControl w:val="0"/>
      <w:spacing w:before="40" w:after="40"/>
      <w:jc w:val="center"/>
    </w:pPr>
    <w:rPr>
      <w:rFonts w:ascii="Arial" w:hAnsi="Arial"/>
      <w:b/>
    </w:rPr>
  </w:style>
  <w:style w:type="paragraph" w:customStyle="1" w:styleId="TableHeading">
    <w:name w:val="TableHeading"/>
    <w:rsid w:val="00986F9E"/>
    <w:pPr>
      <w:spacing w:before="60" w:after="60"/>
      <w:jc w:val="center"/>
    </w:pPr>
    <w:rPr>
      <w:rFonts w:ascii="Arial" w:hAnsi="Arial"/>
      <w:b/>
      <w:color w:val="FFFFFF"/>
    </w:rPr>
  </w:style>
  <w:style w:type="paragraph" w:customStyle="1" w:styleId="TableSubHeading">
    <w:name w:val="TableSubHeading"/>
    <w:aliases w:val="tsh"/>
    <w:rsid w:val="00986F9E"/>
    <w:pPr>
      <w:keepNext/>
      <w:widowControl w:val="0"/>
      <w:spacing w:before="40" w:after="40"/>
    </w:pPr>
    <w:rPr>
      <w:rFonts w:ascii="Arial" w:hAnsi="Arial"/>
      <w:b/>
    </w:rPr>
  </w:style>
  <w:style w:type="paragraph" w:customStyle="1" w:styleId="TableText0">
    <w:name w:val="TableText"/>
    <w:aliases w:val="tt"/>
    <w:rsid w:val="00986F9E"/>
    <w:pPr>
      <w:spacing w:before="40" w:after="40"/>
    </w:pPr>
    <w:rPr>
      <w:rFonts w:ascii="Arial" w:hAnsi="Arial"/>
    </w:rPr>
  </w:style>
  <w:style w:type="paragraph" w:customStyle="1" w:styleId="TableVerticleHeading">
    <w:name w:val="TableVerticleHeading"/>
    <w:aliases w:val="tvh"/>
    <w:rsid w:val="00986F9E"/>
    <w:pPr>
      <w:widowControl w:val="0"/>
      <w:jc w:val="center"/>
    </w:pPr>
    <w:rPr>
      <w:rFonts w:ascii="Arial" w:hAnsi="Arial"/>
      <w:b/>
    </w:rPr>
  </w:style>
  <w:style w:type="paragraph" w:customStyle="1" w:styleId="VersionNumber">
    <w:name w:val="Version Number"/>
    <w:rsid w:val="00986F9E"/>
    <w:pPr>
      <w:spacing w:after="200"/>
      <w:jc w:val="right"/>
    </w:pPr>
    <w:rPr>
      <w:rFonts w:ascii="Arial" w:hAnsi="Arial"/>
      <w:sz w:val="28"/>
    </w:rPr>
  </w:style>
  <w:style w:type="paragraph" w:customStyle="1" w:styleId="UnnumberedHeading">
    <w:name w:val="Unnumbered Heading"/>
    <w:next w:val="Normal"/>
    <w:rsid w:val="00986F9E"/>
    <w:pPr>
      <w:spacing w:before="120" w:after="120"/>
    </w:pPr>
    <w:rPr>
      <w:rFonts w:ascii="Arial Narrow" w:hAnsi="Arial Narrow"/>
      <w:b/>
      <w:sz w:val="26"/>
    </w:rPr>
  </w:style>
  <w:style w:type="paragraph" w:customStyle="1" w:styleId="Reference">
    <w:name w:val="Reference"/>
    <w:basedOn w:val="NumberedList"/>
    <w:rsid w:val="00986F9E"/>
    <w:pPr>
      <w:tabs>
        <w:tab w:val="clear" w:pos="360"/>
        <w:tab w:val="num" w:pos="504"/>
        <w:tab w:val="left" w:pos="900"/>
      </w:tabs>
      <w:ind w:left="504" w:hanging="504"/>
    </w:pPr>
  </w:style>
  <w:style w:type="paragraph" w:styleId="Index1">
    <w:name w:val="index 1"/>
    <w:basedOn w:val="Normal"/>
    <w:next w:val="Normal"/>
    <w:semiHidden/>
    <w:rsid w:val="00986F9E"/>
    <w:pPr>
      <w:widowControl/>
      <w:suppressAutoHyphens w:val="0"/>
      <w:spacing w:before="120" w:after="120"/>
      <w:ind w:left="240" w:hanging="240"/>
    </w:pPr>
    <w:rPr>
      <w:rFonts w:eastAsia="Times New Roman"/>
      <w:color w:val="auto"/>
      <w:kern w:val="0"/>
      <w:szCs w:val="20"/>
    </w:rPr>
  </w:style>
  <w:style w:type="paragraph" w:customStyle="1" w:styleId="Disclaimer">
    <w:name w:val="Disclaimer"/>
    <w:rsid w:val="00986F9E"/>
    <w:pPr>
      <w:spacing w:before="60" w:after="60"/>
      <w:jc w:val="right"/>
    </w:pPr>
    <w:rPr>
      <w:rFonts w:ascii="Arial" w:hAnsi="Arial"/>
      <w:noProof/>
    </w:rPr>
  </w:style>
  <w:style w:type="paragraph" w:customStyle="1" w:styleId="LineSpacer">
    <w:name w:val="Line Spacer"/>
    <w:rsid w:val="00986F9E"/>
    <w:rPr>
      <w:noProof/>
      <w:sz w:val="24"/>
    </w:rPr>
  </w:style>
  <w:style w:type="paragraph" w:styleId="Index2">
    <w:name w:val="index 2"/>
    <w:basedOn w:val="Normal"/>
    <w:next w:val="Normal"/>
    <w:semiHidden/>
    <w:rsid w:val="00986F9E"/>
    <w:pPr>
      <w:widowControl/>
      <w:suppressAutoHyphens w:val="0"/>
      <w:spacing w:before="120" w:after="120"/>
      <w:ind w:left="480" w:hanging="240"/>
    </w:pPr>
    <w:rPr>
      <w:rFonts w:eastAsia="Times New Roman"/>
      <w:color w:val="auto"/>
      <w:kern w:val="0"/>
      <w:szCs w:val="20"/>
    </w:rPr>
  </w:style>
  <w:style w:type="paragraph" w:customStyle="1" w:styleId="Draft1">
    <w:name w:val="Draft1"/>
    <w:basedOn w:val="Normal"/>
    <w:rsid w:val="00986F9E"/>
    <w:pPr>
      <w:widowControl/>
      <w:suppressAutoHyphens w:val="0"/>
      <w:spacing w:before="600" w:after="200"/>
      <w:jc w:val="right"/>
    </w:pPr>
    <w:rPr>
      <w:rFonts w:ascii="Arial" w:eastAsia="Times New Roman" w:hAnsi="Arial"/>
      <w:b/>
      <w:color w:val="auto"/>
      <w:kern w:val="0"/>
      <w:szCs w:val="20"/>
    </w:rPr>
  </w:style>
  <w:style w:type="paragraph" w:styleId="Index9">
    <w:name w:val="index 9"/>
    <w:basedOn w:val="Normal"/>
    <w:next w:val="Normal"/>
    <w:semiHidden/>
    <w:rsid w:val="00986F9E"/>
    <w:pPr>
      <w:widowControl/>
      <w:suppressAutoHyphens w:val="0"/>
      <w:spacing w:before="120" w:after="120"/>
      <w:ind w:left="2160" w:hanging="240"/>
    </w:pPr>
    <w:rPr>
      <w:rFonts w:eastAsia="Times New Roman"/>
      <w:color w:val="auto"/>
      <w:kern w:val="0"/>
      <w:szCs w:val="20"/>
    </w:rPr>
  </w:style>
  <w:style w:type="paragraph" w:styleId="Index8">
    <w:name w:val="index 8"/>
    <w:basedOn w:val="Normal"/>
    <w:next w:val="Normal"/>
    <w:semiHidden/>
    <w:rsid w:val="00986F9E"/>
    <w:pPr>
      <w:widowControl/>
      <w:suppressAutoHyphens w:val="0"/>
      <w:spacing w:before="120" w:after="120"/>
      <w:ind w:left="1920" w:hanging="240"/>
    </w:pPr>
    <w:rPr>
      <w:rFonts w:eastAsia="Times New Roman"/>
      <w:color w:val="auto"/>
      <w:kern w:val="0"/>
      <w:szCs w:val="20"/>
    </w:rPr>
  </w:style>
  <w:style w:type="paragraph" w:styleId="Index7">
    <w:name w:val="index 7"/>
    <w:basedOn w:val="Normal"/>
    <w:next w:val="Normal"/>
    <w:semiHidden/>
    <w:rsid w:val="00986F9E"/>
    <w:pPr>
      <w:widowControl/>
      <w:suppressAutoHyphens w:val="0"/>
      <w:spacing w:before="120" w:after="120"/>
      <w:ind w:left="1680" w:hanging="240"/>
    </w:pPr>
    <w:rPr>
      <w:rFonts w:eastAsia="Times New Roman"/>
      <w:color w:val="auto"/>
      <w:kern w:val="0"/>
      <w:szCs w:val="20"/>
    </w:rPr>
  </w:style>
  <w:style w:type="paragraph" w:styleId="Index6">
    <w:name w:val="index 6"/>
    <w:basedOn w:val="Normal"/>
    <w:next w:val="Normal"/>
    <w:semiHidden/>
    <w:rsid w:val="00986F9E"/>
    <w:pPr>
      <w:widowControl/>
      <w:suppressAutoHyphens w:val="0"/>
      <w:spacing w:before="120" w:after="120"/>
      <w:ind w:left="1440" w:hanging="240"/>
    </w:pPr>
    <w:rPr>
      <w:rFonts w:eastAsia="Times New Roman"/>
      <w:color w:val="auto"/>
      <w:kern w:val="0"/>
      <w:szCs w:val="20"/>
    </w:rPr>
  </w:style>
  <w:style w:type="paragraph" w:styleId="Index5">
    <w:name w:val="index 5"/>
    <w:basedOn w:val="Normal"/>
    <w:next w:val="Normal"/>
    <w:semiHidden/>
    <w:rsid w:val="00986F9E"/>
    <w:pPr>
      <w:widowControl/>
      <w:suppressAutoHyphens w:val="0"/>
      <w:spacing w:before="120" w:after="120"/>
      <w:ind w:left="1200" w:hanging="240"/>
    </w:pPr>
    <w:rPr>
      <w:rFonts w:eastAsia="Times New Roman"/>
      <w:color w:val="auto"/>
      <w:kern w:val="0"/>
      <w:szCs w:val="20"/>
    </w:rPr>
  </w:style>
  <w:style w:type="paragraph" w:styleId="Index4">
    <w:name w:val="index 4"/>
    <w:basedOn w:val="Normal"/>
    <w:next w:val="Normal"/>
    <w:semiHidden/>
    <w:rsid w:val="00986F9E"/>
    <w:pPr>
      <w:widowControl/>
      <w:suppressAutoHyphens w:val="0"/>
      <w:spacing w:before="120" w:after="120"/>
      <w:ind w:left="960" w:hanging="240"/>
    </w:pPr>
    <w:rPr>
      <w:rFonts w:eastAsia="Times New Roman"/>
      <w:color w:val="auto"/>
      <w:kern w:val="0"/>
      <w:szCs w:val="20"/>
    </w:rPr>
  </w:style>
  <w:style w:type="paragraph" w:styleId="Index3">
    <w:name w:val="index 3"/>
    <w:basedOn w:val="Normal"/>
    <w:next w:val="Normal"/>
    <w:semiHidden/>
    <w:rsid w:val="00986F9E"/>
    <w:pPr>
      <w:widowControl/>
      <w:suppressAutoHyphens w:val="0"/>
      <w:spacing w:before="120" w:after="120"/>
      <w:ind w:left="720" w:hanging="240"/>
    </w:pPr>
    <w:rPr>
      <w:rFonts w:eastAsia="Times New Roman"/>
      <w:color w:val="auto"/>
      <w:kern w:val="0"/>
      <w:szCs w:val="20"/>
    </w:rPr>
  </w:style>
  <w:style w:type="paragraph" w:styleId="DocumentMap">
    <w:name w:val="Document Map"/>
    <w:basedOn w:val="Normal"/>
    <w:link w:val="DocumentMapChar"/>
    <w:semiHidden/>
    <w:rsid w:val="00986F9E"/>
    <w:pPr>
      <w:widowControl/>
      <w:shd w:val="clear" w:color="auto" w:fill="000080"/>
      <w:suppressAutoHyphens w:val="0"/>
    </w:pPr>
    <w:rPr>
      <w:rFonts w:ascii="Tahoma" w:eastAsia="Times New Roman" w:hAnsi="Tahoma"/>
      <w:color w:val="auto"/>
      <w:kern w:val="0"/>
      <w:szCs w:val="20"/>
    </w:rPr>
  </w:style>
  <w:style w:type="character" w:customStyle="1" w:styleId="DocumentMapChar">
    <w:name w:val="Document Map Char"/>
    <w:basedOn w:val="DefaultParagraphFont"/>
    <w:link w:val="DocumentMap"/>
    <w:semiHidden/>
    <w:rsid w:val="00986F9E"/>
    <w:rPr>
      <w:rFonts w:ascii="Tahoma" w:hAnsi="Tahoma"/>
      <w:sz w:val="24"/>
      <w:shd w:val="clear" w:color="auto" w:fill="000080"/>
    </w:rPr>
  </w:style>
  <w:style w:type="character" w:customStyle="1" w:styleId="TableBulletChar">
    <w:name w:val="TableBullet Char"/>
    <w:link w:val="TableBullet"/>
    <w:rsid w:val="00986F9E"/>
    <w:rPr>
      <w:rFonts w:ascii="Arial" w:hAnsi="Arial"/>
    </w:rPr>
  </w:style>
  <w:style w:type="character" w:customStyle="1" w:styleId="Heading3Char1">
    <w:name w:val="Heading 3 Char1"/>
    <w:aliases w:val="Heading 3 Char Char,Section Char"/>
    <w:rsid w:val="00986F9E"/>
    <w:rPr>
      <w:rFonts w:ascii="Arial Narrow" w:hAnsi="Arial Narrow"/>
      <w:b/>
      <w:sz w:val="28"/>
    </w:rPr>
  </w:style>
  <w:style w:type="character" w:customStyle="1" w:styleId="BodyTextChar">
    <w:name w:val="Body Text Char"/>
    <w:aliases w:val="Body Text Char1 Char Char1"/>
    <w:basedOn w:val="DefaultParagraphFont"/>
    <w:link w:val="BodyText"/>
    <w:uiPriority w:val="99"/>
    <w:rsid w:val="00986F9E"/>
    <w:rPr>
      <w:rFonts w:eastAsia="Lucida Sans Unicode"/>
      <w:color w:val="000000"/>
      <w:kern w:val="1"/>
      <w:sz w:val="24"/>
      <w:szCs w:val="24"/>
    </w:rPr>
  </w:style>
  <w:style w:type="character" w:customStyle="1" w:styleId="Char">
    <w:name w:val="Char"/>
    <w:rsid w:val="00986F9E"/>
    <w:rPr>
      <w:sz w:val="24"/>
      <w:lang w:val="en-US" w:eastAsia="en-US" w:bidi="ar-SA"/>
    </w:rPr>
  </w:style>
  <w:style w:type="paragraph" w:customStyle="1" w:styleId="Body1">
    <w:name w:val="Body1"/>
    <w:basedOn w:val="Normal"/>
    <w:link w:val="Body1Char"/>
    <w:rsid w:val="00986F9E"/>
    <w:pPr>
      <w:widowControl/>
      <w:suppressAutoHyphens w:val="0"/>
      <w:ind w:left="288"/>
    </w:pPr>
    <w:rPr>
      <w:rFonts w:eastAsia="Times New Roman"/>
      <w:color w:val="auto"/>
      <w:kern w:val="0"/>
    </w:rPr>
  </w:style>
  <w:style w:type="character" w:customStyle="1" w:styleId="Body1Char">
    <w:name w:val="Body1 Char"/>
    <w:link w:val="Body1"/>
    <w:rsid w:val="00986F9E"/>
    <w:rPr>
      <w:sz w:val="24"/>
      <w:szCs w:val="24"/>
    </w:rPr>
  </w:style>
  <w:style w:type="paragraph" w:customStyle="1" w:styleId="CoverTitle">
    <w:name w:val="Cover Title"/>
    <w:rsid w:val="00986F9E"/>
    <w:pPr>
      <w:framePr w:w="9360" w:h="2923" w:hSpace="187" w:vSpace="187" w:wrap="around" w:vAnchor="text" w:hAnchor="page" w:x="1441" w:y="2161"/>
      <w:pBdr>
        <w:top w:val="single" w:sz="18" w:space="10" w:color="auto" w:shadow="1"/>
        <w:left w:val="single" w:sz="18" w:space="10" w:color="auto" w:shadow="1"/>
        <w:bottom w:val="single" w:sz="18" w:space="10" w:color="auto" w:shadow="1"/>
        <w:right w:val="single" w:sz="18" w:space="10" w:color="auto" w:shadow="1"/>
      </w:pBdr>
      <w:spacing w:before="120" w:after="120"/>
      <w:jc w:val="right"/>
    </w:pPr>
    <w:rPr>
      <w:rFonts w:ascii="Arial" w:hAnsi="Arial"/>
      <w:i/>
      <w:noProof/>
      <w:sz w:val="36"/>
    </w:rPr>
  </w:style>
  <w:style w:type="paragraph" w:customStyle="1" w:styleId="Bullet1">
    <w:name w:val="Bullet1"/>
    <w:basedOn w:val="Normal"/>
    <w:rsid w:val="00986F9E"/>
    <w:pPr>
      <w:widowControl/>
      <w:numPr>
        <w:numId w:val="14"/>
      </w:numPr>
      <w:suppressAutoHyphens w:val="0"/>
      <w:spacing w:before="120"/>
    </w:pPr>
    <w:rPr>
      <w:rFonts w:eastAsia="Times New Roman"/>
      <w:color w:val="auto"/>
      <w:kern w:val="0"/>
      <w:szCs w:val="20"/>
    </w:rPr>
  </w:style>
  <w:style w:type="character" w:styleId="PageNumber">
    <w:name w:val="page number"/>
    <w:basedOn w:val="DefaultParagraphFont"/>
    <w:rsid w:val="00986F9E"/>
  </w:style>
  <w:style w:type="paragraph" w:customStyle="1" w:styleId="TableHeading0">
    <w:name w:val="Table Heading"/>
    <w:basedOn w:val="Normal"/>
    <w:rsid w:val="00986F9E"/>
    <w:pPr>
      <w:keepNext/>
      <w:widowControl/>
      <w:suppressAutoHyphens w:val="0"/>
      <w:spacing w:before="60"/>
    </w:pPr>
    <w:rPr>
      <w:rFonts w:ascii="Arial" w:eastAsia="Times New Roman" w:hAnsi="Arial" w:cs="Arial"/>
      <w:b/>
      <w:bCs/>
      <w:color w:val="auto"/>
      <w:kern w:val="0"/>
      <w:sz w:val="20"/>
      <w:szCs w:val="20"/>
    </w:rPr>
  </w:style>
  <w:style w:type="table" w:styleId="TableGrid1">
    <w:name w:val="Table Grid 1"/>
    <w:basedOn w:val="TableNormal"/>
    <w:rsid w:val="00986F9E"/>
    <w:pPr>
      <w:spacing w:before="120" w:after="12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BodyText3">
    <w:name w:val="Body Text 3"/>
    <w:basedOn w:val="Normal"/>
    <w:link w:val="BodyText3Char"/>
    <w:rsid w:val="00986F9E"/>
    <w:pPr>
      <w:widowControl/>
      <w:tabs>
        <w:tab w:val="left" w:pos="0"/>
      </w:tabs>
      <w:suppressAutoHyphens w:val="0"/>
      <w:overflowPunct w:val="0"/>
      <w:autoSpaceDE w:val="0"/>
      <w:autoSpaceDN w:val="0"/>
      <w:adjustRightInd w:val="0"/>
      <w:spacing w:after="120"/>
      <w:jc w:val="both"/>
      <w:textAlignment w:val="baseline"/>
    </w:pPr>
    <w:rPr>
      <w:rFonts w:ascii="Arial" w:eastAsia="Times New Roman" w:hAnsi="Arial" w:cs="Arial"/>
      <w:color w:val="auto"/>
      <w:kern w:val="0"/>
      <w:sz w:val="22"/>
      <w:szCs w:val="22"/>
    </w:rPr>
  </w:style>
  <w:style w:type="character" w:customStyle="1" w:styleId="BodyText3Char">
    <w:name w:val="Body Text 3 Char"/>
    <w:basedOn w:val="DefaultParagraphFont"/>
    <w:link w:val="BodyText3"/>
    <w:rsid w:val="00986F9E"/>
    <w:rPr>
      <w:rFonts w:ascii="Arial" w:hAnsi="Arial" w:cs="Arial"/>
      <w:sz w:val="22"/>
      <w:szCs w:val="22"/>
    </w:rPr>
  </w:style>
  <w:style w:type="character" w:customStyle="1" w:styleId="Footer2Char">
    <w:name w:val="Footer2 Char"/>
    <w:aliases w:val="f2 Char"/>
    <w:link w:val="Footer2"/>
    <w:rsid w:val="00986F9E"/>
    <w:rPr>
      <w:rFonts w:ascii="Arial Narrow" w:hAnsi="Arial Narrow"/>
      <w:b/>
    </w:rPr>
  </w:style>
  <w:style w:type="paragraph" w:customStyle="1" w:styleId="TitlePage">
    <w:name w:val="TitlePage"/>
    <w:basedOn w:val="Normal"/>
    <w:rsid w:val="00986F9E"/>
    <w:pPr>
      <w:widowControl/>
      <w:suppressAutoHyphens w:val="0"/>
      <w:jc w:val="center"/>
    </w:pPr>
    <w:rPr>
      <w:rFonts w:eastAsia="Times New Roman"/>
      <w:color w:val="auto"/>
      <w:kern w:val="0"/>
      <w:szCs w:val="20"/>
    </w:rPr>
  </w:style>
  <w:style w:type="paragraph" w:customStyle="1" w:styleId="body">
    <w:name w:val="body"/>
    <w:basedOn w:val="Normal"/>
    <w:rsid w:val="00986F9E"/>
    <w:pPr>
      <w:widowControl/>
      <w:suppressAutoHyphens w:val="0"/>
      <w:spacing w:before="100" w:beforeAutospacing="1" w:after="100" w:afterAutospacing="1"/>
    </w:pPr>
    <w:rPr>
      <w:rFonts w:ascii="Arial Unicode MS" w:eastAsia="Arial Unicode MS" w:hAnsi="Arial Unicode MS" w:cs="Arial Unicode MS"/>
      <w:color w:val="auto"/>
      <w:kern w:val="0"/>
    </w:rPr>
  </w:style>
  <w:style w:type="paragraph" w:customStyle="1" w:styleId="CaptionFigure">
    <w:name w:val="Caption Figure"/>
    <w:basedOn w:val="Normal"/>
    <w:next w:val="Normal"/>
    <w:rsid w:val="00986F9E"/>
    <w:pPr>
      <w:widowControl/>
      <w:suppressAutoHyphens w:val="0"/>
      <w:spacing w:before="120"/>
      <w:jc w:val="center"/>
    </w:pPr>
    <w:rPr>
      <w:rFonts w:eastAsia="Times New Roman"/>
      <w:b/>
      <w:color w:val="auto"/>
      <w:kern w:val="0"/>
      <w:szCs w:val="20"/>
    </w:rPr>
  </w:style>
  <w:style w:type="paragraph" w:customStyle="1" w:styleId="BulletStyle">
    <w:name w:val="Bullet Style"/>
    <w:basedOn w:val="Normal"/>
    <w:rsid w:val="00986F9E"/>
    <w:pPr>
      <w:widowControl/>
      <w:numPr>
        <w:numId w:val="15"/>
      </w:numPr>
      <w:suppressAutoHyphens w:val="0"/>
      <w:spacing w:before="120"/>
    </w:pPr>
    <w:rPr>
      <w:rFonts w:eastAsia="Times New Roman"/>
      <w:color w:val="auto"/>
      <w:kern w:val="0"/>
      <w:szCs w:val="20"/>
    </w:rPr>
  </w:style>
  <w:style w:type="paragraph" w:styleId="NoSpacing">
    <w:name w:val="No Spacing"/>
    <w:link w:val="NoSpacingChar"/>
    <w:uiPriority w:val="1"/>
    <w:qFormat/>
    <w:rsid w:val="00986F9E"/>
    <w:rPr>
      <w:rFonts w:ascii="Calibri" w:hAnsi="Calibri"/>
      <w:sz w:val="22"/>
      <w:szCs w:val="22"/>
    </w:rPr>
  </w:style>
  <w:style w:type="character" w:customStyle="1" w:styleId="NoSpacingChar">
    <w:name w:val="No Spacing Char"/>
    <w:link w:val="NoSpacing"/>
    <w:uiPriority w:val="1"/>
    <w:rsid w:val="00986F9E"/>
    <w:rPr>
      <w:rFonts w:ascii="Calibri" w:hAnsi="Calibri"/>
      <w:sz w:val="22"/>
      <w:szCs w:val="22"/>
    </w:rPr>
  </w:style>
  <w:style w:type="character" w:styleId="Emphasis">
    <w:name w:val="Emphasis"/>
    <w:qFormat/>
    <w:rsid w:val="00986F9E"/>
    <w:rPr>
      <w:i/>
      <w:iCs/>
    </w:rPr>
  </w:style>
  <w:style w:type="paragraph" w:customStyle="1" w:styleId="BodyText1">
    <w:name w:val="Body Text1"/>
    <w:rsid w:val="00986F9E"/>
    <w:pPr>
      <w:spacing w:after="120" w:line="360" w:lineRule="auto"/>
    </w:pPr>
    <w:rPr>
      <w:color w:val="4D4D4D"/>
      <w:sz w:val="22"/>
    </w:rPr>
  </w:style>
  <w:style w:type="paragraph" w:customStyle="1" w:styleId="subheadline">
    <w:name w:val="sub headline"/>
    <w:rsid w:val="00986F9E"/>
    <w:rPr>
      <w:b/>
      <w:sz w:val="22"/>
    </w:rPr>
  </w:style>
  <w:style w:type="table" w:customStyle="1" w:styleId="TableGrid10">
    <w:name w:val="Table Grid1"/>
    <w:basedOn w:val="TableNormal"/>
    <w:next w:val="TableGrid"/>
    <w:rsid w:val="00986F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rsid w:val="00986F9E"/>
    <w:pPr>
      <w:widowControl/>
      <w:suppressAutoHyphens w:val="0"/>
      <w:spacing w:before="120" w:after="120"/>
    </w:pPr>
    <w:rPr>
      <w:rFonts w:eastAsia="Times New Roman"/>
      <w:color w:val="auto"/>
      <w:kern w:val="0"/>
      <w:sz w:val="20"/>
      <w:szCs w:val="20"/>
    </w:rPr>
  </w:style>
  <w:style w:type="character" w:customStyle="1" w:styleId="EndnoteTextChar">
    <w:name w:val="Endnote Text Char"/>
    <w:basedOn w:val="DefaultParagraphFont"/>
    <w:link w:val="EndnoteText"/>
    <w:rsid w:val="00986F9E"/>
  </w:style>
  <w:style w:type="character" w:styleId="EndnoteReference">
    <w:name w:val="endnote reference"/>
    <w:rsid w:val="00986F9E"/>
    <w:rPr>
      <w:vertAlign w:val="superscript"/>
    </w:rPr>
  </w:style>
  <w:style w:type="character" w:customStyle="1" w:styleId="BodyTextChar1">
    <w:name w:val="Body Text Char1"/>
    <w:aliases w:val="Body Text Char Char,Body Text Char1 Char Char"/>
    <w:uiPriority w:val="99"/>
    <w:semiHidden/>
    <w:rsid w:val="00986F9E"/>
    <w:rPr>
      <w:sz w:val="24"/>
    </w:rPr>
  </w:style>
  <w:style w:type="paragraph" w:customStyle="1" w:styleId="Note">
    <w:name w:val="Note"/>
    <w:aliases w:val="n"/>
    <w:basedOn w:val="Normal"/>
    <w:rsid w:val="000B2584"/>
    <w:pPr>
      <w:widowControl/>
      <w:pBdr>
        <w:top w:val="single" w:sz="6" w:space="2" w:color="auto"/>
        <w:bottom w:val="single" w:sz="6" w:space="2" w:color="auto"/>
      </w:pBdr>
      <w:suppressAutoHyphens w:val="0"/>
      <w:spacing w:before="120" w:after="120" w:line="240" w:lineRule="atLeast"/>
      <w:ind w:left="720" w:right="720"/>
      <w:jc w:val="both"/>
    </w:pPr>
    <w:rPr>
      <w:rFonts w:ascii="Times" w:eastAsia="Times New Roman" w:hAnsi="Times"/>
      <w:color w:val="008080"/>
      <w:kern w:val="0"/>
      <w:sz w:val="20"/>
      <w:szCs w:val="20"/>
    </w:rPr>
  </w:style>
  <w:style w:type="paragraph" w:styleId="NormalWeb">
    <w:name w:val="Normal (Web)"/>
    <w:basedOn w:val="Normal"/>
    <w:uiPriority w:val="99"/>
    <w:semiHidden/>
    <w:unhideWhenUsed/>
    <w:rsid w:val="00E56660"/>
    <w:pPr>
      <w:widowControl/>
      <w:suppressAutoHyphens w:val="0"/>
      <w:spacing w:before="100" w:beforeAutospacing="1" w:after="100" w:afterAutospacing="1"/>
    </w:pPr>
    <w:rPr>
      <w:rFonts w:eastAsiaTheme="minorEastAsia"/>
      <w:color w:val="auto"/>
      <w:kern w:val="0"/>
    </w:rPr>
  </w:style>
  <w:style w:type="paragraph" w:customStyle="1" w:styleId="eGlobalTechListParagraph">
    <w:name w:val="eGlobalTech_List_Paragraph"/>
    <w:qFormat/>
    <w:rsid w:val="00CC2EDC"/>
    <w:pPr>
      <w:numPr>
        <w:numId w:val="16"/>
      </w:numPr>
      <w:spacing w:after="120"/>
      <w:contextualSpacing/>
    </w:pPr>
    <w:rPr>
      <w:rFonts w:ascii="Times" w:eastAsiaTheme="minorHAnsi" w:hAnsi="Times" w:cstheme="minorBidi"/>
      <w:sz w:val="24"/>
      <w:szCs w:val="24"/>
    </w:rPr>
  </w:style>
  <w:style w:type="paragraph" w:customStyle="1" w:styleId="TableHeader">
    <w:name w:val="Table Header"/>
    <w:basedOn w:val="TableText"/>
    <w:qFormat/>
    <w:rsid w:val="009E69AF"/>
    <w:pPr>
      <w:keepNext/>
      <w:suppressAutoHyphens/>
      <w:overflowPunct/>
      <w:autoSpaceDE/>
      <w:autoSpaceDN/>
      <w:adjustRightInd/>
      <w:textAlignment w:val="auto"/>
    </w:pPr>
    <w:rPr>
      <w:rFonts w:ascii="Calibri" w:eastAsia="Lucida Sans Unicode" w:hAnsi="Calibri" w:cs="Times New Roman"/>
      <w:b/>
      <w:color w:val="000000"/>
      <w:spacing w:val="0"/>
      <w:kern w:val="1"/>
      <w:sz w:val="20"/>
      <w:szCs w:val="24"/>
    </w:rPr>
  </w:style>
  <w:style w:type="paragraph" w:customStyle="1" w:styleId="Default">
    <w:name w:val="Default"/>
    <w:rsid w:val="006E32CD"/>
    <w:pPr>
      <w:autoSpaceDE w:val="0"/>
      <w:autoSpaceDN w:val="0"/>
      <w:adjustRightInd w:val="0"/>
    </w:pPr>
    <w:rPr>
      <w:rFonts w:ascii="Arial" w:eastAsiaTheme="minorHAnsi" w:hAnsi="Arial" w:cs="Arial"/>
      <w:color w:val="000000"/>
      <w:sz w:val="24"/>
      <w:szCs w:val="24"/>
    </w:rPr>
  </w:style>
  <w:style w:type="paragraph" w:customStyle="1" w:styleId="eGlobalTechFootnote">
    <w:name w:val="eGlobalTech_Footnote"/>
    <w:qFormat/>
    <w:rsid w:val="008018F4"/>
    <w:rPr>
      <w:rFonts w:ascii="Hypatia Sans Pro" w:hAnsi="Hypatia Sans Pro"/>
      <w:sz w:val="18"/>
      <w:szCs w:val="18"/>
    </w:rPr>
  </w:style>
  <w:style w:type="paragraph" w:customStyle="1" w:styleId="Bullet">
    <w:name w:val="Bullet"/>
    <w:basedOn w:val="Normal"/>
    <w:rsid w:val="000E34BB"/>
    <w:pPr>
      <w:widowControl/>
      <w:numPr>
        <w:numId w:val="20"/>
      </w:numPr>
      <w:suppressAutoHyphens w:val="0"/>
    </w:pPr>
    <w:rPr>
      <w:rFonts w:eastAsia="Times New Roman"/>
      <w:color w:val="auto"/>
      <w:kern w:val="0"/>
    </w:rPr>
  </w:style>
  <w:style w:type="paragraph" w:customStyle="1" w:styleId="TableHeaderText">
    <w:name w:val="Table Header Text"/>
    <w:basedOn w:val="TableText"/>
    <w:rsid w:val="000E34BB"/>
    <w:pPr>
      <w:overflowPunct/>
      <w:autoSpaceDE/>
      <w:autoSpaceDN/>
      <w:adjustRightInd/>
      <w:jc w:val="center"/>
      <w:textAlignment w:val="auto"/>
    </w:pPr>
    <w:rPr>
      <w:rFonts w:ascii="Times New Roman" w:hAnsi="Times New Roman" w:cs="Times New Roman"/>
      <w:b/>
      <w:spacing w:val="0"/>
      <w:sz w:val="20"/>
      <w:szCs w:val="24"/>
    </w:rPr>
  </w:style>
  <w:style w:type="paragraph" w:customStyle="1" w:styleId="Char1">
    <w:name w:val="Char1"/>
    <w:basedOn w:val="Normal"/>
    <w:rsid w:val="000E34BB"/>
    <w:pPr>
      <w:widowControl/>
      <w:suppressAutoHyphens w:val="0"/>
      <w:spacing w:after="160" w:line="240" w:lineRule="exact"/>
    </w:pPr>
    <w:rPr>
      <w:rFonts w:ascii="Tahoma" w:eastAsia="Times New Roman" w:hAnsi="Tahoma"/>
      <w:color w:val="auto"/>
      <w:kern w:val="0"/>
      <w:sz w:val="20"/>
      <w:szCs w:val="20"/>
    </w:rPr>
  </w:style>
  <w:style w:type="character" w:customStyle="1" w:styleId="WW8Num34z1">
    <w:name w:val="WW8Num34z1"/>
    <w:rsid w:val="00BC1A32"/>
    <w:rPr>
      <w:rFonts w:ascii="Courier New" w:hAnsi="Courier New" w:cs="Courier New"/>
    </w:rPr>
  </w:style>
  <w:style w:type="paragraph" w:customStyle="1" w:styleId="Bullet10">
    <w:name w:val="Bullet 1"/>
    <w:basedOn w:val="Normal"/>
    <w:rsid w:val="00BD3D78"/>
    <w:pPr>
      <w:widowControl/>
      <w:numPr>
        <w:numId w:val="22"/>
      </w:numPr>
      <w:suppressAutoHyphens w:val="0"/>
      <w:overflowPunct w:val="0"/>
      <w:autoSpaceDE w:val="0"/>
      <w:autoSpaceDN w:val="0"/>
      <w:adjustRightInd w:val="0"/>
      <w:spacing w:before="60" w:after="60"/>
      <w:jc w:val="both"/>
      <w:textAlignment w:val="baseline"/>
    </w:pPr>
    <w:rPr>
      <w:rFonts w:eastAsia="Times New Roman"/>
      <w:color w:val="auto"/>
      <w:kern w:val="0"/>
      <w:sz w:val="22"/>
      <w:szCs w:val="22"/>
    </w:rPr>
  </w:style>
  <w:style w:type="paragraph" w:customStyle="1" w:styleId="Bullet2">
    <w:name w:val="Bullet 2"/>
    <w:basedOn w:val="Normal"/>
    <w:rsid w:val="00BD3D78"/>
    <w:pPr>
      <w:widowControl/>
      <w:numPr>
        <w:ilvl w:val="1"/>
        <w:numId w:val="22"/>
      </w:numPr>
      <w:suppressAutoHyphens w:val="0"/>
      <w:overflowPunct w:val="0"/>
      <w:autoSpaceDE w:val="0"/>
      <w:autoSpaceDN w:val="0"/>
      <w:adjustRightInd w:val="0"/>
      <w:spacing w:before="40" w:after="40"/>
      <w:jc w:val="both"/>
      <w:textAlignment w:val="baseline"/>
    </w:pPr>
    <w:rPr>
      <w:rFonts w:eastAsia="Times New Roman"/>
      <w:color w:val="auto"/>
      <w:kern w:val="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0554353">
      <w:bodyDiv w:val="1"/>
      <w:marLeft w:val="0"/>
      <w:marRight w:val="0"/>
      <w:marTop w:val="0"/>
      <w:marBottom w:val="0"/>
      <w:divBdr>
        <w:top w:val="none" w:sz="0" w:space="0" w:color="auto"/>
        <w:left w:val="none" w:sz="0" w:space="0" w:color="auto"/>
        <w:bottom w:val="none" w:sz="0" w:space="0" w:color="auto"/>
        <w:right w:val="none" w:sz="0" w:space="0" w:color="auto"/>
      </w:divBdr>
    </w:div>
    <w:div w:id="351960924">
      <w:bodyDiv w:val="1"/>
      <w:marLeft w:val="0"/>
      <w:marRight w:val="0"/>
      <w:marTop w:val="0"/>
      <w:marBottom w:val="0"/>
      <w:divBdr>
        <w:top w:val="none" w:sz="0" w:space="0" w:color="auto"/>
        <w:left w:val="none" w:sz="0" w:space="0" w:color="auto"/>
        <w:bottom w:val="none" w:sz="0" w:space="0" w:color="auto"/>
        <w:right w:val="none" w:sz="0" w:space="0" w:color="auto"/>
      </w:divBdr>
    </w:div>
    <w:div w:id="680353478">
      <w:bodyDiv w:val="1"/>
      <w:marLeft w:val="0"/>
      <w:marRight w:val="0"/>
      <w:marTop w:val="0"/>
      <w:marBottom w:val="0"/>
      <w:divBdr>
        <w:top w:val="none" w:sz="0" w:space="0" w:color="auto"/>
        <w:left w:val="none" w:sz="0" w:space="0" w:color="auto"/>
        <w:bottom w:val="none" w:sz="0" w:space="0" w:color="auto"/>
        <w:right w:val="none" w:sz="0" w:space="0" w:color="auto"/>
      </w:divBdr>
    </w:div>
    <w:div w:id="791217506">
      <w:bodyDiv w:val="1"/>
      <w:marLeft w:val="0"/>
      <w:marRight w:val="0"/>
      <w:marTop w:val="0"/>
      <w:marBottom w:val="0"/>
      <w:divBdr>
        <w:top w:val="none" w:sz="0" w:space="0" w:color="auto"/>
        <w:left w:val="none" w:sz="0" w:space="0" w:color="auto"/>
        <w:bottom w:val="none" w:sz="0" w:space="0" w:color="auto"/>
        <w:right w:val="none" w:sz="0" w:space="0" w:color="auto"/>
      </w:divBdr>
    </w:div>
    <w:div w:id="836729241">
      <w:bodyDiv w:val="1"/>
      <w:marLeft w:val="0"/>
      <w:marRight w:val="0"/>
      <w:marTop w:val="0"/>
      <w:marBottom w:val="0"/>
      <w:divBdr>
        <w:top w:val="none" w:sz="0" w:space="0" w:color="auto"/>
        <w:left w:val="none" w:sz="0" w:space="0" w:color="auto"/>
        <w:bottom w:val="none" w:sz="0" w:space="0" w:color="auto"/>
        <w:right w:val="none" w:sz="0" w:space="0" w:color="auto"/>
      </w:divBdr>
      <w:divsChild>
        <w:div w:id="561792863">
          <w:marLeft w:val="0"/>
          <w:marRight w:val="0"/>
          <w:marTop w:val="0"/>
          <w:marBottom w:val="0"/>
          <w:divBdr>
            <w:top w:val="none" w:sz="0" w:space="0" w:color="auto"/>
            <w:left w:val="none" w:sz="0" w:space="0" w:color="auto"/>
            <w:bottom w:val="none" w:sz="0" w:space="0" w:color="auto"/>
            <w:right w:val="none" w:sz="0" w:space="0" w:color="auto"/>
          </w:divBdr>
          <w:divsChild>
            <w:div w:id="1530332198">
              <w:marLeft w:val="0"/>
              <w:marRight w:val="0"/>
              <w:marTop w:val="0"/>
              <w:marBottom w:val="0"/>
              <w:divBdr>
                <w:top w:val="none" w:sz="0" w:space="0" w:color="auto"/>
                <w:left w:val="none" w:sz="0" w:space="0" w:color="auto"/>
                <w:bottom w:val="none" w:sz="0" w:space="0" w:color="auto"/>
                <w:right w:val="none" w:sz="0" w:space="0" w:color="auto"/>
              </w:divBdr>
              <w:divsChild>
                <w:div w:id="891891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63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csrc.nist.gov/publications/nistpubs/800-63-1/SP-800-63-1.pdf"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hitehouse.gov/sites/default/files/omb/memoranda/fy04/m04-04.pdf"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ysClr val="window" lastClr="FFFFFF">
              <a:lumMod val="65000"/>
            </a:sysClr>
          </a:solidFill>
          <a:miter lim="800000"/>
          <a:headEnd/>
          <a:tailEnd/>
        </a:ln>
      </a:spPr>
      <a:bodyPr rot="0" vert="horz" wrap="square" lIns="91440" tIns="45720" rIns="91440" bIns="45720" anchor="t" anchorCtr="0">
        <a:sp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41CB02-1F70-460F-AA30-5EE31F2377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701</Words>
  <Characters>3998</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eAuthentication</vt:lpstr>
    </vt:vector>
  </TitlesOfParts>
  <LinksUpToDate>false</LinksUpToDate>
  <CharactersWithSpaces>4690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eAuthentication</dc:title>
  <dc:subject>Contingency Planning</dc:subject>
  <dc:creator/>
  <cp:lastModifiedBy/>
  <cp:revision>1</cp:revision>
  <cp:lastPrinted>2010-10-19T10:53:00Z</cp:lastPrinted>
  <dcterms:created xsi:type="dcterms:W3CDTF">2015-06-15T16:06:00Z</dcterms:created>
  <dcterms:modified xsi:type="dcterms:W3CDTF">2016-04-20T13:54:00Z</dcterms:modified>
  <cp:contentStatus>Draft</cp:contentStatus>
</cp:coreProperties>
</file>